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F4241" w14:textId="37F6F1C3" w:rsidR="004F3BE0" w:rsidRDefault="00B83722" w:rsidP="00B83722">
      <w:pPr>
        <w:spacing w:before="9"/>
        <w:ind w:left="989" w:right="990"/>
        <w:jc w:val="center"/>
        <w:rPr>
          <w:rFonts w:ascii="Times New Roman" w:hAnsi="Times New Roman" w:cs="Times New Roman"/>
          <w:b/>
          <w:sz w:val="32"/>
        </w:rPr>
      </w:pPr>
      <w:r>
        <w:rPr>
          <w:rFonts w:ascii="Times New Roman" w:hAnsi="Times New Roman" w:cs="Times New Roman"/>
          <w:b/>
          <w:sz w:val="32"/>
        </w:rPr>
        <w:t xml:space="preserve">VICTORIAN </w:t>
      </w:r>
      <w:r w:rsidR="00956F5C" w:rsidRPr="00DE2C60">
        <w:rPr>
          <w:rFonts w:ascii="Times New Roman" w:hAnsi="Times New Roman" w:cs="Times New Roman"/>
          <w:b/>
          <w:sz w:val="32"/>
        </w:rPr>
        <w:t xml:space="preserve">HEALTH RESEARCH </w:t>
      </w:r>
      <w:r>
        <w:rPr>
          <w:rFonts w:ascii="Times New Roman" w:hAnsi="Times New Roman" w:cs="Times New Roman"/>
          <w:b/>
          <w:sz w:val="32"/>
        </w:rPr>
        <w:t xml:space="preserve">TRANSLATION CENTRE </w:t>
      </w:r>
      <w:r w:rsidR="00237CAC">
        <w:rPr>
          <w:rFonts w:ascii="Times New Roman" w:hAnsi="Times New Roman" w:cs="Times New Roman"/>
          <w:b/>
          <w:sz w:val="32"/>
        </w:rPr>
        <w:t>COLLABORATIVE</w:t>
      </w:r>
    </w:p>
    <w:p w14:paraId="7B7E2108" w14:textId="77777777" w:rsidR="00B83722" w:rsidRPr="00B83722" w:rsidRDefault="00B83722" w:rsidP="00B83722">
      <w:pPr>
        <w:spacing w:before="9"/>
        <w:ind w:left="989" w:right="990"/>
        <w:jc w:val="center"/>
        <w:rPr>
          <w:rFonts w:ascii="Times New Roman" w:hAnsi="Times New Roman" w:cs="Times New Roman"/>
          <w:b/>
          <w:sz w:val="18"/>
        </w:rPr>
      </w:pPr>
    </w:p>
    <w:p w14:paraId="49FD6EE9" w14:textId="260298FE" w:rsidR="004F3BE0" w:rsidRPr="00DE2C60" w:rsidRDefault="00B83722">
      <w:pPr>
        <w:ind w:left="989" w:right="990"/>
        <w:jc w:val="center"/>
        <w:rPr>
          <w:rFonts w:ascii="Times New Roman" w:hAnsi="Times New Roman" w:cs="Times New Roman"/>
          <w:b/>
          <w:sz w:val="28"/>
        </w:rPr>
      </w:pPr>
      <w:bookmarkStart w:id="0" w:name="Steering_Committee:_TERMS_OF_REFERENCE"/>
      <w:bookmarkEnd w:id="0"/>
      <w:r>
        <w:rPr>
          <w:rFonts w:ascii="Times New Roman" w:hAnsi="Times New Roman" w:cs="Times New Roman"/>
          <w:b/>
          <w:sz w:val="28"/>
        </w:rPr>
        <w:t xml:space="preserve">Executive </w:t>
      </w:r>
      <w:r w:rsidR="00956F5C" w:rsidRPr="00DE2C60">
        <w:rPr>
          <w:rFonts w:ascii="Times New Roman" w:hAnsi="Times New Roman" w:cs="Times New Roman"/>
          <w:b/>
          <w:sz w:val="28"/>
        </w:rPr>
        <w:t>Committee: TERMS OF REFERENCE</w:t>
      </w:r>
    </w:p>
    <w:p w14:paraId="1A94BC70" w14:textId="77777777" w:rsidR="004F3BE0" w:rsidRPr="00DE2C60" w:rsidRDefault="004F3BE0">
      <w:pPr>
        <w:pStyle w:val="BodyText"/>
        <w:spacing w:before="6"/>
        <w:rPr>
          <w:rFonts w:ascii="Times New Roman" w:hAnsi="Times New Roman" w:cs="Times New Roman"/>
          <w:b/>
          <w:sz w:val="31"/>
        </w:rPr>
      </w:pPr>
    </w:p>
    <w:p w14:paraId="570DCC5C" w14:textId="77777777" w:rsidR="004F3BE0" w:rsidRPr="00DE2C60" w:rsidRDefault="00956F5C">
      <w:pPr>
        <w:pStyle w:val="Heading2"/>
        <w:ind w:left="120"/>
        <w:rPr>
          <w:rFonts w:ascii="Times New Roman" w:hAnsi="Times New Roman" w:cs="Times New Roman"/>
        </w:rPr>
      </w:pPr>
      <w:bookmarkStart w:id="1" w:name="BACKGROUND"/>
      <w:bookmarkEnd w:id="1"/>
      <w:r w:rsidRPr="00DE2C60">
        <w:rPr>
          <w:rFonts w:ascii="Times New Roman" w:hAnsi="Times New Roman" w:cs="Times New Roman"/>
        </w:rPr>
        <w:t>BACKGROUND</w:t>
      </w:r>
    </w:p>
    <w:p w14:paraId="7D55F5F1" w14:textId="77777777" w:rsidR="00997CDD" w:rsidRDefault="00B83722" w:rsidP="002A59AE">
      <w:pPr>
        <w:ind w:left="142"/>
        <w:rPr>
          <w:rFonts w:ascii="Times New Roman" w:hAnsi="Times New Roman" w:cs="Times New Roman"/>
        </w:rPr>
      </w:pPr>
      <w:r w:rsidRPr="00B83722">
        <w:rPr>
          <w:rFonts w:ascii="Times New Roman" w:hAnsi="Times New Roman" w:cs="Times New Roman"/>
        </w:rPr>
        <w:t xml:space="preserve">There are three Victorian Research Translation Centre, Monash Partners, </w:t>
      </w:r>
      <w:proofErr w:type="gramStart"/>
      <w:r w:rsidRPr="00B83722">
        <w:rPr>
          <w:rFonts w:ascii="Times New Roman" w:hAnsi="Times New Roman" w:cs="Times New Roman"/>
        </w:rPr>
        <w:t>Melbourne</w:t>
      </w:r>
      <w:proofErr w:type="gramEnd"/>
      <w:r w:rsidRPr="00B83722">
        <w:rPr>
          <w:rFonts w:ascii="Times New Roman" w:hAnsi="Times New Roman" w:cs="Times New Roman"/>
        </w:rPr>
        <w:t xml:space="preserve"> Academic Centre for Health (both NHMRC a</w:t>
      </w:r>
      <w:r w:rsidR="00997CDD">
        <w:rPr>
          <w:rFonts w:ascii="Times New Roman" w:hAnsi="Times New Roman" w:cs="Times New Roman"/>
        </w:rPr>
        <w:t xml:space="preserve">ccredited and MRFF funded) and the Western Alliance </w:t>
      </w:r>
      <w:r w:rsidRPr="00B83722">
        <w:rPr>
          <w:rFonts w:ascii="Times New Roman" w:hAnsi="Times New Roman" w:cs="Times New Roman"/>
        </w:rPr>
        <w:t xml:space="preserve">regional Centre which is State Government supported and links into all regional services. DHHS has a strong focus on statewide approaches and have only agreed to work with and support the Centres, if we have statewide reach. The Centres have been working together for 12 months and DHHS has funded the </w:t>
      </w:r>
      <w:r w:rsidR="00997CDD">
        <w:rPr>
          <w:rFonts w:ascii="Times New Roman" w:hAnsi="Times New Roman" w:cs="Times New Roman"/>
        </w:rPr>
        <w:t>Collective</w:t>
      </w:r>
      <w:r w:rsidRPr="00B83722">
        <w:rPr>
          <w:rFonts w:ascii="Times New Roman" w:hAnsi="Times New Roman" w:cs="Times New Roman"/>
        </w:rPr>
        <w:t xml:space="preserve"> at $1.2M to date</w:t>
      </w:r>
      <w:r w:rsidR="00997CDD">
        <w:rPr>
          <w:rFonts w:ascii="Times New Roman" w:hAnsi="Times New Roman" w:cs="Times New Roman"/>
        </w:rPr>
        <w:t>,</w:t>
      </w:r>
      <w:r w:rsidRPr="00B83722">
        <w:rPr>
          <w:rFonts w:ascii="Times New Roman" w:hAnsi="Times New Roman" w:cs="Times New Roman"/>
        </w:rPr>
        <w:t xml:space="preserve"> directed to each Centre</w:t>
      </w:r>
      <w:r w:rsidR="00997CDD">
        <w:rPr>
          <w:rFonts w:ascii="Times New Roman" w:hAnsi="Times New Roman" w:cs="Times New Roman"/>
        </w:rPr>
        <w:t xml:space="preserve">. This </w:t>
      </w:r>
      <w:r w:rsidRPr="00B83722">
        <w:rPr>
          <w:rFonts w:ascii="Times New Roman" w:hAnsi="Times New Roman" w:cs="Times New Roman"/>
        </w:rPr>
        <w:t xml:space="preserve">supports a shared initiative on clinical research streamlining and individual projects within the three Centres with shared learnings. </w:t>
      </w:r>
    </w:p>
    <w:p w14:paraId="519D8103" w14:textId="77777777" w:rsidR="00997CDD" w:rsidRDefault="00997CDD" w:rsidP="002A59AE">
      <w:pPr>
        <w:ind w:left="142"/>
        <w:rPr>
          <w:rFonts w:ascii="Times New Roman" w:hAnsi="Times New Roman" w:cs="Times New Roman"/>
        </w:rPr>
      </w:pPr>
    </w:p>
    <w:p w14:paraId="4C74FA3D" w14:textId="0046F64F" w:rsidR="00B83722" w:rsidRPr="00B83722" w:rsidRDefault="00B83722" w:rsidP="002A59AE">
      <w:pPr>
        <w:ind w:left="142"/>
        <w:rPr>
          <w:rFonts w:ascii="Times New Roman" w:hAnsi="Times New Roman" w:cs="Times New Roman"/>
        </w:rPr>
      </w:pPr>
      <w:r w:rsidRPr="00B83722">
        <w:rPr>
          <w:rFonts w:ascii="Times New Roman" w:hAnsi="Times New Roman" w:cs="Times New Roman"/>
        </w:rPr>
        <w:t>The Centre</w:t>
      </w:r>
      <w:r w:rsidR="00DF28C9">
        <w:rPr>
          <w:rFonts w:ascii="Times New Roman" w:hAnsi="Times New Roman" w:cs="Times New Roman"/>
        </w:rPr>
        <w:t>s have also been invited to</w:t>
      </w:r>
      <w:r w:rsidRPr="00B83722">
        <w:rPr>
          <w:rFonts w:ascii="Times New Roman" w:hAnsi="Times New Roman" w:cs="Times New Roman"/>
        </w:rPr>
        <w:t xml:space="preserve"> collectively inform the Victorian Research Strategy being developed by DHHS. Recently new initiatives have been proposed and funded by DHHS for collaborative research in health service and community priority areas.</w:t>
      </w:r>
    </w:p>
    <w:p w14:paraId="29B37C77" w14:textId="77777777" w:rsidR="00B83722" w:rsidRPr="00B83722" w:rsidRDefault="00B83722" w:rsidP="002A59AE">
      <w:pPr>
        <w:ind w:left="142"/>
        <w:rPr>
          <w:rFonts w:ascii="Times New Roman" w:hAnsi="Times New Roman" w:cs="Times New Roman"/>
        </w:rPr>
      </w:pPr>
    </w:p>
    <w:p w14:paraId="58C7F37E" w14:textId="2E0BB684" w:rsidR="00B83722" w:rsidRPr="00B83722" w:rsidRDefault="00B83722" w:rsidP="002A59AE">
      <w:pPr>
        <w:ind w:left="142"/>
        <w:rPr>
          <w:rFonts w:ascii="Times New Roman" w:hAnsi="Times New Roman" w:cs="Times New Roman"/>
        </w:rPr>
      </w:pPr>
      <w:r w:rsidRPr="00B83722">
        <w:rPr>
          <w:rFonts w:ascii="Times New Roman" w:hAnsi="Times New Roman" w:cs="Times New Roman"/>
        </w:rPr>
        <w:t xml:space="preserve">These opportunities highlighted the need for a more formalised structure to enable the Centres to work together and communicate effectively and an </w:t>
      </w:r>
      <w:r w:rsidRPr="00B83722">
        <w:rPr>
          <w:rFonts w:ascii="Times New Roman" w:hAnsi="Times New Roman" w:cs="Times New Roman"/>
          <w:b/>
          <w:i/>
          <w:u w:val="single"/>
        </w:rPr>
        <w:t>Executive Committee was proposed</w:t>
      </w:r>
      <w:r w:rsidRPr="00B83722">
        <w:rPr>
          <w:rFonts w:ascii="Times New Roman" w:hAnsi="Times New Roman" w:cs="Times New Roman"/>
        </w:rPr>
        <w:t xml:space="preserve">. This committee </w:t>
      </w:r>
      <w:r w:rsidR="00997CDD">
        <w:rPr>
          <w:rFonts w:ascii="Times New Roman" w:hAnsi="Times New Roman" w:cs="Times New Roman"/>
        </w:rPr>
        <w:t xml:space="preserve">will be </w:t>
      </w:r>
      <w:r w:rsidRPr="00B83722">
        <w:rPr>
          <w:rFonts w:ascii="Times New Roman" w:hAnsi="Times New Roman" w:cs="Times New Roman"/>
        </w:rPr>
        <w:t xml:space="preserve">important in working with State Government moving forward. </w:t>
      </w:r>
    </w:p>
    <w:p w14:paraId="252AE1BB" w14:textId="77777777" w:rsidR="004F3BE0" w:rsidRPr="00DE2C60" w:rsidRDefault="004F3BE0">
      <w:pPr>
        <w:pStyle w:val="BodyText"/>
        <w:spacing w:before="12"/>
        <w:rPr>
          <w:rFonts w:ascii="Times New Roman" w:hAnsi="Times New Roman" w:cs="Times New Roman"/>
          <w:sz w:val="22"/>
          <w:szCs w:val="22"/>
        </w:rPr>
      </w:pPr>
    </w:p>
    <w:p w14:paraId="79227FC6" w14:textId="77777777" w:rsidR="00A9265F" w:rsidRPr="00DE2C60" w:rsidRDefault="00A9265F">
      <w:pPr>
        <w:pStyle w:val="BodyText"/>
        <w:ind w:left="120" w:right="183"/>
        <w:rPr>
          <w:rFonts w:ascii="Times New Roman" w:hAnsi="Times New Roman" w:cs="Times New Roman"/>
          <w:b/>
          <w:bCs/>
          <w:sz w:val="22"/>
          <w:szCs w:val="22"/>
        </w:rPr>
      </w:pPr>
      <w:r w:rsidRPr="00DE2C60">
        <w:rPr>
          <w:rFonts w:ascii="Times New Roman" w:hAnsi="Times New Roman" w:cs="Times New Roman"/>
          <w:b/>
          <w:bCs/>
          <w:sz w:val="22"/>
          <w:szCs w:val="22"/>
        </w:rPr>
        <w:t>Purpose</w:t>
      </w:r>
    </w:p>
    <w:p w14:paraId="5AACC61C" w14:textId="37931828" w:rsidR="002A59AE" w:rsidRPr="00DE2C60" w:rsidRDefault="00A9265F" w:rsidP="002A59AE">
      <w:pPr>
        <w:pStyle w:val="BodyText"/>
        <w:ind w:left="120" w:right="183"/>
        <w:rPr>
          <w:rFonts w:ascii="Times New Roman" w:hAnsi="Times New Roman" w:cs="Times New Roman"/>
          <w:sz w:val="22"/>
          <w:szCs w:val="22"/>
        </w:rPr>
      </w:pPr>
      <w:r w:rsidRPr="00DE2C60">
        <w:rPr>
          <w:rFonts w:ascii="Times New Roman" w:hAnsi="Times New Roman" w:cs="Times New Roman"/>
          <w:sz w:val="22"/>
          <w:szCs w:val="22"/>
        </w:rPr>
        <w:t xml:space="preserve">The </w:t>
      </w:r>
      <w:r w:rsidR="00B83722">
        <w:rPr>
          <w:rFonts w:ascii="Times New Roman" w:hAnsi="Times New Roman" w:cs="Times New Roman"/>
          <w:sz w:val="22"/>
          <w:szCs w:val="22"/>
        </w:rPr>
        <w:t xml:space="preserve">Executive </w:t>
      </w:r>
      <w:r w:rsidRPr="00DE2C60">
        <w:rPr>
          <w:rFonts w:ascii="Times New Roman" w:hAnsi="Times New Roman" w:cs="Times New Roman"/>
          <w:sz w:val="22"/>
          <w:szCs w:val="22"/>
        </w:rPr>
        <w:t xml:space="preserve">Committee will provide </w:t>
      </w:r>
      <w:r w:rsidR="002A59AE">
        <w:rPr>
          <w:rFonts w:ascii="Times New Roman" w:hAnsi="Times New Roman" w:cs="Times New Roman"/>
          <w:sz w:val="22"/>
          <w:szCs w:val="22"/>
        </w:rPr>
        <w:t xml:space="preserve">a communication and collaboration vehicle across the Centres and provide strategic direction and oversight around current and potential future initiatives across the Victorian Centres, especially around working with the DHHS. This includes current DHHS funded activities on statewide streamlining of research governance and the recently funded proof of concept </w:t>
      </w:r>
      <w:r w:rsidR="002A59AE" w:rsidRPr="005B70CF">
        <w:rPr>
          <w:rFonts w:ascii="Times New Roman" w:hAnsi="Times New Roman" w:cs="Times New Roman"/>
          <w:sz w:val="22"/>
        </w:rPr>
        <w:t>Victorian Healthcare Recovery Initia</w:t>
      </w:r>
      <w:r w:rsidR="002A59AE">
        <w:rPr>
          <w:rFonts w:ascii="Times New Roman" w:hAnsi="Times New Roman" w:cs="Times New Roman"/>
          <w:sz w:val="22"/>
        </w:rPr>
        <w:t>tive,</w:t>
      </w:r>
      <w:r w:rsidR="002A59AE">
        <w:rPr>
          <w:rFonts w:ascii="Times New Roman" w:hAnsi="Times New Roman" w:cs="Times New Roman"/>
          <w:sz w:val="22"/>
          <w:szCs w:val="22"/>
        </w:rPr>
        <w:t xml:space="preserve"> as a pilot based on the Learning Health System Framework</w:t>
      </w:r>
      <w:r w:rsidR="002A59AE">
        <w:rPr>
          <w:rFonts w:ascii="Times New Roman" w:hAnsi="Times New Roman" w:cs="Times New Roman"/>
          <w:sz w:val="22"/>
        </w:rPr>
        <w:t xml:space="preserve">. </w:t>
      </w:r>
    </w:p>
    <w:p w14:paraId="3138FCEF" w14:textId="77777777" w:rsidR="002A59AE" w:rsidRPr="00DE2C60" w:rsidRDefault="002A59AE" w:rsidP="002A59AE">
      <w:pPr>
        <w:pStyle w:val="BodyText"/>
        <w:ind w:left="120" w:right="183"/>
        <w:rPr>
          <w:rFonts w:ascii="Times New Roman" w:hAnsi="Times New Roman" w:cs="Times New Roman"/>
          <w:sz w:val="22"/>
          <w:szCs w:val="22"/>
        </w:rPr>
      </w:pPr>
    </w:p>
    <w:p w14:paraId="724C31B7" w14:textId="77777777" w:rsidR="002A59AE" w:rsidRPr="00DE2C60" w:rsidRDefault="002A59AE" w:rsidP="002A59AE">
      <w:pPr>
        <w:pStyle w:val="BodyText"/>
        <w:ind w:left="120" w:right="183"/>
        <w:rPr>
          <w:rFonts w:ascii="Times New Roman" w:hAnsi="Times New Roman" w:cs="Times New Roman"/>
          <w:b/>
          <w:bCs/>
          <w:sz w:val="22"/>
          <w:szCs w:val="22"/>
        </w:rPr>
      </w:pPr>
      <w:r w:rsidRPr="00DE2C60">
        <w:rPr>
          <w:rFonts w:ascii="Times New Roman" w:hAnsi="Times New Roman" w:cs="Times New Roman"/>
          <w:b/>
          <w:bCs/>
          <w:sz w:val="22"/>
          <w:szCs w:val="22"/>
        </w:rPr>
        <w:t>Objectives</w:t>
      </w:r>
      <w:r>
        <w:rPr>
          <w:rFonts w:ascii="Times New Roman" w:hAnsi="Times New Roman" w:cs="Times New Roman"/>
          <w:b/>
          <w:bCs/>
          <w:sz w:val="22"/>
          <w:szCs w:val="22"/>
        </w:rPr>
        <w:t xml:space="preserve">: </w:t>
      </w:r>
    </w:p>
    <w:p w14:paraId="701C31F6" w14:textId="42E10E9E" w:rsidR="002A59AE" w:rsidRDefault="002A59AE" w:rsidP="002A59AE">
      <w:pPr>
        <w:pStyle w:val="ListParagraph"/>
        <w:numPr>
          <w:ilvl w:val="0"/>
          <w:numId w:val="1"/>
        </w:numPr>
        <w:tabs>
          <w:tab w:val="left" w:pos="567"/>
        </w:tabs>
        <w:spacing w:before="0" w:line="273" w:lineRule="auto"/>
        <w:ind w:left="567" w:right="-228" w:hanging="283"/>
      </w:pPr>
      <w:r>
        <w:t>Establish transparent governance and communication channels to develop and deliver statewide initiatives and projects in priority areas</w:t>
      </w:r>
    </w:p>
    <w:p w14:paraId="04B5AD92" w14:textId="321095E4" w:rsidR="002A59AE" w:rsidRDefault="002A59AE" w:rsidP="002A59AE">
      <w:pPr>
        <w:pStyle w:val="ListParagraph"/>
        <w:numPr>
          <w:ilvl w:val="0"/>
          <w:numId w:val="1"/>
        </w:numPr>
        <w:tabs>
          <w:tab w:val="left" w:pos="567"/>
        </w:tabs>
        <w:spacing w:before="0" w:line="273" w:lineRule="auto"/>
        <w:ind w:left="567" w:right="-228" w:hanging="283"/>
      </w:pPr>
      <w:r>
        <w:t xml:space="preserve">Build stronger collaboration statewide connecting researchers, clinicians, government and community for better health across the Centres </w:t>
      </w:r>
    </w:p>
    <w:p w14:paraId="7F56AF00" w14:textId="3783E836" w:rsidR="002A59AE" w:rsidRDefault="002A59AE" w:rsidP="002A59AE">
      <w:pPr>
        <w:pStyle w:val="ListParagraph"/>
        <w:numPr>
          <w:ilvl w:val="0"/>
          <w:numId w:val="1"/>
        </w:numPr>
        <w:tabs>
          <w:tab w:val="left" w:pos="567"/>
        </w:tabs>
        <w:spacing w:before="0" w:line="273" w:lineRule="auto"/>
        <w:ind w:left="567" w:right="-653" w:hanging="283"/>
      </w:pPr>
      <w:r>
        <w:t>Engage stakeholders and optimise communication across Centres and statewide stakeholders</w:t>
      </w:r>
    </w:p>
    <w:p w14:paraId="67F344EE" w14:textId="0B0B718C" w:rsidR="002A59AE" w:rsidRDefault="002A59AE" w:rsidP="002A59AE">
      <w:pPr>
        <w:pStyle w:val="ListParagraph"/>
        <w:numPr>
          <w:ilvl w:val="0"/>
          <w:numId w:val="1"/>
        </w:numPr>
        <w:tabs>
          <w:tab w:val="left" w:pos="567"/>
        </w:tabs>
        <w:spacing w:before="0" w:line="273" w:lineRule="auto"/>
        <w:ind w:left="567" w:right="-653" w:hanging="283"/>
      </w:pPr>
      <w:r>
        <w:t xml:space="preserve">Enhance, support and have oversight of DHHS funded </w:t>
      </w:r>
      <w:r w:rsidR="008E7E0E">
        <w:t xml:space="preserve">Collective </w:t>
      </w:r>
      <w:r>
        <w:t xml:space="preserve">initiatives  </w:t>
      </w:r>
    </w:p>
    <w:p w14:paraId="7AA841AA" w14:textId="56F31946" w:rsidR="002A59AE" w:rsidRPr="007F310F" w:rsidRDefault="002A59AE" w:rsidP="002A59AE">
      <w:pPr>
        <w:pStyle w:val="ListParagraph"/>
        <w:numPr>
          <w:ilvl w:val="0"/>
          <w:numId w:val="1"/>
        </w:numPr>
        <w:tabs>
          <w:tab w:val="left" w:pos="567"/>
        </w:tabs>
        <w:spacing w:before="0" w:line="273" w:lineRule="auto"/>
        <w:ind w:left="567" w:right="-653" w:hanging="283"/>
      </w:pPr>
      <w:r>
        <w:t xml:space="preserve">Assist </w:t>
      </w:r>
      <w:r w:rsidRPr="007F310F">
        <w:t>deliver</w:t>
      </w:r>
      <w:r>
        <w:t>y of the funded initiatives,</w:t>
      </w:r>
      <w:r w:rsidRPr="007F310F">
        <w:t xml:space="preserve"> addressing </w:t>
      </w:r>
      <w:r>
        <w:t>stakeholder needs</w:t>
      </w:r>
    </w:p>
    <w:p w14:paraId="23EC037B" w14:textId="17D711BE" w:rsidR="002A59AE" w:rsidRPr="00DE2C60" w:rsidRDefault="002A59AE" w:rsidP="002A59AE">
      <w:pPr>
        <w:pStyle w:val="ListParagraph"/>
        <w:numPr>
          <w:ilvl w:val="0"/>
          <w:numId w:val="1"/>
        </w:numPr>
        <w:tabs>
          <w:tab w:val="left" w:pos="567"/>
        </w:tabs>
        <w:spacing w:before="0" w:line="273" w:lineRule="auto"/>
        <w:ind w:left="567" w:right="-653" w:hanging="283"/>
      </w:pPr>
      <w:r>
        <w:t>C</w:t>
      </w:r>
      <w:r w:rsidRPr="00DE2C60">
        <w:t xml:space="preserve">ollaboratively support research and </w:t>
      </w:r>
      <w:r>
        <w:t>translation initiatives to</w:t>
      </w:r>
      <w:r w:rsidRPr="00DE2C60">
        <w:t xml:space="preserve"> </w:t>
      </w:r>
      <w:r>
        <w:t>improve health services and outcomes</w:t>
      </w:r>
    </w:p>
    <w:p w14:paraId="472F8652" w14:textId="77777777" w:rsidR="002A59AE" w:rsidRPr="00DE2C60" w:rsidRDefault="002A59AE" w:rsidP="002A59AE">
      <w:pPr>
        <w:pStyle w:val="BodyText"/>
        <w:ind w:left="120" w:right="183"/>
        <w:rPr>
          <w:rFonts w:ascii="Times New Roman" w:hAnsi="Times New Roman" w:cs="Times New Roman"/>
          <w:sz w:val="22"/>
          <w:szCs w:val="22"/>
        </w:rPr>
      </w:pPr>
    </w:p>
    <w:p w14:paraId="0540D395" w14:textId="77777777" w:rsidR="002A59AE" w:rsidRPr="00DE2C60" w:rsidRDefault="002A59AE" w:rsidP="002A59AE">
      <w:pPr>
        <w:pStyle w:val="BodyText"/>
        <w:ind w:left="120" w:right="183"/>
        <w:rPr>
          <w:rFonts w:ascii="Times New Roman" w:hAnsi="Times New Roman" w:cs="Times New Roman"/>
          <w:b/>
          <w:bCs/>
          <w:sz w:val="22"/>
          <w:szCs w:val="22"/>
        </w:rPr>
      </w:pPr>
      <w:r w:rsidRPr="00DE2C60">
        <w:rPr>
          <w:rFonts w:ascii="Times New Roman" w:hAnsi="Times New Roman" w:cs="Times New Roman"/>
          <w:b/>
          <w:bCs/>
          <w:sz w:val="22"/>
          <w:szCs w:val="22"/>
        </w:rPr>
        <w:t>Role and responsibilities of Chair</w:t>
      </w:r>
    </w:p>
    <w:p w14:paraId="23019BCD" w14:textId="272AB1A3" w:rsidR="002A59AE" w:rsidRPr="00DE2C60" w:rsidRDefault="002A59AE" w:rsidP="002A59AE">
      <w:pPr>
        <w:pStyle w:val="BodyText"/>
        <w:ind w:left="120" w:right="183"/>
        <w:rPr>
          <w:rFonts w:ascii="Times New Roman" w:hAnsi="Times New Roman" w:cs="Times New Roman"/>
        </w:rPr>
      </w:pPr>
      <w:r>
        <w:rPr>
          <w:rFonts w:ascii="Times New Roman" w:hAnsi="Times New Roman" w:cs="Times New Roman"/>
        </w:rPr>
        <w:t>It is proposed that this be chaired by an independent chair, (proposed as Richard Larkins). The chair would oversee reporting back to the three Victorian Research Translation Centres. This role should be an academic and clinician of significant standing</w:t>
      </w:r>
    </w:p>
    <w:p w14:paraId="0FC2C272" w14:textId="77777777" w:rsidR="002A59AE" w:rsidRPr="00A2715D" w:rsidRDefault="002A59AE" w:rsidP="002A59AE">
      <w:pPr>
        <w:pStyle w:val="BodyText"/>
        <w:ind w:left="120" w:right="183"/>
        <w:rPr>
          <w:rFonts w:ascii="Times New Roman" w:hAnsi="Times New Roman" w:cs="Times New Roman"/>
          <w:sz w:val="8"/>
        </w:rPr>
      </w:pPr>
    </w:p>
    <w:p w14:paraId="3DAA4104" w14:textId="77777777" w:rsidR="002A59AE" w:rsidRPr="00DE2C60" w:rsidRDefault="002A59AE" w:rsidP="002A59AE">
      <w:pPr>
        <w:pStyle w:val="BodyText"/>
        <w:ind w:left="120" w:right="183"/>
        <w:rPr>
          <w:rFonts w:ascii="Times New Roman" w:hAnsi="Times New Roman" w:cs="Times New Roman"/>
        </w:rPr>
      </w:pPr>
      <w:r w:rsidRPr="00DE2C60">
        <w:rPr>
          <w:rFonts w:ascii="Times New Roman" w:hAnsi="Times New Roman" w:cs="Times New Roman"/>
        </w:rPr>
        <w:t>They will:</w:t>
      </w:r>
    </w:p>
    <w:p w14:paraId="478D19BC" w14:textId="77777777" w:rsidR="002A59AE" w:rsidRPr="00DE2C60" w:rsidRDefault="002A59AE" w:rsidP="002A59AE">
      <w:pPr>
        <w:pStyle w:val="BodyText"/>
        <w:numPr>
          <w:ilvl w:val="0"/>
          <w:numId w:val="3"/>
        </w:numPr>
        <w:ind w:right="183"/>
        <w:rPr>
          <w:rFonts w:ascii="Times New Roman" w:hAnsi="Times New Roman" w:cs="Times New Roman"/>
          <w:sz w:val="22"/>
          <w:szCs w:val="22"/>
        </w:rPr>
      </w:pPr>
      <w:r w:rsidRPr="00DE2C60">
        <w:rPr>
          <w:rFonts w:ascii="Times New Roman" w:hAnsi="Times New Roman" w:cs="Times New Roman"/>
          <w:sz w:val="22"/>
          <w:szCs w:val="22"/>
        </w:rPr>
        <w:t>Preside as Chairperson at all committee meeting</w:t>
      </w:r>
      <w:r>
        <w:rPr>
          <w:rFonts w:ascii="Times New Roman" w:hAnsi="Times New Roman" w:cs="Times New Roman"/>
          <w:sz w:val="22"/>
          <w:szCs w:val="22"/>
        </w:rPr>
        <w:t>s</w:t>
      </w:r>
      <w:r w:rsidRPr="00DE2C60">
        <w:rPr>
          <w:rFonts w:ascii="Times New Roman" w:hAnsi="Times New Roman" w:cs="Times New Roman"/>
          <w:sz w:val="22"/>
          <w:szCs w:val="22"/>
        </w:rPr>
        <w:t xml:space="preserve"> </w:t>
      </w:r>
    </w:p>
    <w:p w14:paraId="0B210EA0" w14:textId="77777777" w:rsidR="002A59AE" w:rsidRPr="00DE2C60" w:rsidRDefault="002A59AE" w:rsidP="002A59AE">
      <w:pPr>
        <w:pStyle w:val="BodyText"/>
        <w:numPr>
          <w:ilvl w:val="0"/>
          <w:numId w:val="3"/>
        </w:numPr>
        <w:ind w:right="183"/>
        <w:rPr>
          <w:rFonts w:ascii="Times New Roman" w:hAnsi="Times New Roman" w:cs="Times New Roman"/>
          <w:sz w:val="22"/>
          <w:szCs w:val="22"/>
        </w:rPr>
      </w:pPr>
      <w:r w:rsidRPr="00DE2C60">
        <w:rPr>
          <w:rFonts w:ascii="Times New Roman" w:hAnsi="Times New Roman" w:cs="Times New Roman"/>
          <w:sz w:val="22"/>
          <w:szCs w:val="22"/>
        </w:rPr>
        <w:t>Certify that the meeting occurred</w:t>
      </w:r>
      <w:r>
        <w:rPr>
          <w:rFonts w:ascii="Times New Roman" w:hAnsi="Times New Roman" w:cs="Times New Roman"/>
          <w:sz w:val="22"/>
          <w:szCs w:val="22"/>
        </w:rPr>
        <w:t xml:space="preserve"> and log attendance</w:t>
      </w:r>
      <w:r w:rsidRPr="00DE2C60">
        <w:rPr>
          <w:rFonts w:ascii="Times New Roman" w:hAnsi="Times New Roman" w:cs="Times New Roman"/>
          <w:sz w:val="22"/>
          <w:szCs w:val="22"/>
        </w:rPr>
        <w:t xml:space="preserve"> </w:t>
      </w:r>
    </w:p>
    <w:p w14:paraId="0E3AD4FD" w14:textId="77777777" w:rsidR="002A59AE" w:rsidRPr="00DE2C60" w:rsidRDefault="002A59AE" w:rsidP="002A59AE">
      <w:pPr>
        <w:pStyle w:val="BodyText"/>
        <w:numPr>
          <w:ilvl w:val="0"/>
          <w:numId w:val="3"/>
        </w:numPr>
        <w:ind w:right="183"/>
        <w:rPr>
          <w:rFonts w:ascii="Times New Roman" w:hAnsi="Times New Roman" w:cs="Times New Roman"/>
          <w:sz w:val="22"/>
          <w:szCs w:val="22"/>
        </w:rPr>
      </w:pPr>
      <w:r w:rsidRPr="00DE2C60">
        <w:rPr>
          <w:rFonts w:ascii="Times New Roman" w:hAnsi="Times New Roman" w:cs="Times New Roman"/>
          <w:sz w:val="22"/>
          <w:szCs w:val="22"/>
        </w:rPr>
        <w:t>Present reports and recommendations as required</w:t>
      </w:r>
    </w:p>
    <w:p w14:paraId="02099E9E" w14:textId="77777777" w:rsidR="002A59AE" w:rsidRPr="00DE2C60" w:rsidRDefault="002A59AE" w:rsidP="002A59AE">
      <w:pPr>
        <w:pStyle w:val="BodyText"/>
        <w:numPr>
          <w:ilvl w:val="0"/>
          <w:numId w:val="3"/>
        </w:numPr>
        <w:ind w:right="183"/>
        <w:rPr>
          <w:rFonts w:ascii="Times New Roman" w:hAnsi="Times New Roman" w:cs="Times New Roman"/>
          <w:sz w:val="22"/>
          <w:szCs w:val="22"/>
        </w:rPr>
      </w:pPr>
      <w:r w:rsidRPr="00DE2C60">
        <w:rPr>
          <w:rFonts w:ascii="Times New Roman" w:hAnsi="Times New Roman" w:cs="Times New Roman"/>
          <w:sz w:val="22"/>
          <w:szCs w:val="22"/>
        </w:rPr>
        <w:t>Comply with the roles and responsibilities of a general member of the committee</w:t>
      </w:r>
    </w:p>
    <w:p w14:paraId="4616C96C" w14:textId="77777777" w:rsidR="002A59AE" w:rsidRPr="00DE2C60" w:rsidRDefault="002A59AE" w:rsidP="002A59AE">
      <w:pPr>
        <w:pStyle w:val="BodyText"/>
        <w:ind w:left="120" w:right="183"/>
        <w:rPr>
          <w:rFonts w:ascii="Times New Roman" w:hAnsi="Times New Roman" w:cs="Times New Roman"/>
          <w:sz w:val="22"/>
          <w:szCs w:val="22"/>
        </w:rPr>
      </w:pPr>
    </w:p>
    <w:p w14:paraId="733A0CA6" w14:textId="77777777" w:rsidR="002A59AE" w:rsidRPr="00DE2C60" w:rsidRDefault="002A59AE" w:rsidP="002A59AE">
      <w:pPr>
        <w:pStyle w:val="BodyText"/>
        <w:ind w:left="120" w:right="183"/>
        <w:rPr>
          <w:rFonts w:ascii="Times New Roman" w:hAnsi="Times New Roman" w:cs="Times New Roman"/>
          <w:b/>
          <w:bCs/>
          <w:sz w:val="22"/>
          <w:szCs w:val="22"/>
        </w:rPr>
      </w:pPr>
      <w:r w:rsidRPr="00DE2C60">
        <w:rPr>
          <w:rFonts w:ascii="Times New Roman" w:hAnsi="Times New Roman" w:cs="Times New Roman"/>
          <w:b/>
          <w:bCs/>
          <w:sz w:val="22"/>
          <w:szCs w:val="22"/>
        </w:rPr>
        <w:t>Term of office for the Chair</w:t>
      </w:r>
    </w:p>
    <w:p w14:paraId="5E333D51" w14:textId="24323318" w:rsidR="002A59AE" w:rsidRPr="00DE2C60" w:rsidRDefault="002A59AE" w:rsidP="002A59AE">
      <w:pPr>
        <w:pStyle w:val="BodyText"/>
        <w:ind w:left="120" w:right="183"/>
        <w:rPr>
          <w:rFonts w:ascii="Times New Roman" w:hAnsi="Times New Roman" w:cs="Times New Roman"/>
        </w:rPr>
      </w:pPr>
      <w:r w:rsidRPr="00DE2C60">
        <w:rPr>
          <w:rFonts w:ascii="Times New Roman" w:hAnsi="Times New Roman" w:cs="Times New Roman"/>
        </w:rPr>
        <w:t>The chair will be</w:t>
      </w:r>
      <w:r>
        <w:rPr>
          <w:rFonts w:ascii="Times New Roman" w:hAnsi="Times New Roman" w:cs="Times New Roman"/>
        </w:rPr>
        <w:t xml:space="preserve"> in position for two years </w:t>
      </w:r>
      <w:r w:rsidRPr="00DE2C60">
        <w:rPr>
          <w:rFonts w:ascii="Times New Roman" w:hAnsi="Times New Roman" w:cs="Times New Roman"/>
        </w:rPr>
        <w:t xml:space="preserve"> </w:t>
      </w:r>
    </w:p>
    <w:p w14:paraId="7564773A" w14:textId="77777777" w:rsidR="002A59AE" w:rsidRPr="00DE2C60" w:rsidRDefault="002A59AE" w:rsidP="002A59AE">
      <w:pPr>
        <w:pStyle w:val="BodyText"/>
        <w:ind w:left="120" w:right="183"/>
        <w:rPr>
          <w:rFonts w:ascii="Times New Roman" w:hAnsi="Times New Roman" w:cs="Times New Roman"/>
          <w:b/>
          <w:bCs/>
          <w:sz w:val="22"/>
          <w:szCs w:val="22"/>
        </w:rPr>
      </w:pPr>
      <w:r w:rsidRPr="00DE2C60">
        <w:rPr>
          <w:rFonts w:ascii="Times New Roman" w:hAnsi="Times New Roman" w:cs="Times New Roman"/>
          <w:b/>
          <w:bCs/>
          <w:sz w:val="22"/>
          <w:szCs w:val="22"/>
        </w:rPr>
        <w:lastRenderedPageBreak/>
        <w:t>Role and responsibilities of members</w:t>
      </w:r>
    </w:p>
    <w:p w14:paraId="49296021" w14:textId="77777777" w:rsidR="002A59AE" w:rsidRPr="00AC5EC7" w:rsidRDefault="002A59AE" w:rsidP="002A59AE">
      <w:pPr>
        <w:pStyle w:val="BodyText"/>
        <w:ind w:left="120" w:right="183"/>
        <w:rPr>
          <w:rFonts w:ascii="Times New Roman" w:hAnsi="Times New Roman" w:cs="Times New Roman"/>
          <w:bCs/>
          <w:sz w:val="22"/>
          <w:szCs w:val="22"/>
        </w:rPr>
      </w:pPr>
      <w:r w:rsidRPr="00AC5EC7">
        <w:rPr>
          <w:rFonts w:ascii="Times New Roman" w:hAnsi="Times New Roman" w:cs="Times New Roman"/>
          <w:bCs/>
          <w:sz w:val="22"/>
          <w:szCs w:val="22"/>
        </w:rPr>
        <w:t>Committee members are expected to:</w:t>
      </w:r>
    </w:p>
    <w:p w14:paraId="53599B6B" w14:textId="77777777" w:rsidR="002A59AE" w:rsidRPr="00DE2C60" w:rsidRDefault="002A59AE" w:rsidP="002A59AE">
      <w:pPr>
        <w:pStyle w:val="BodyText"/>
        <w:ind w:left="120" w:right="183"/>
        <w:rPr>
          <w:rFonts w:ascii="Times New Roman" w:hAnsi="Times New Roman" w:cs="Times New Roman"/>
          <w:sz w:val="22"/>
          <w:szCs w:val="22"/>
        </w:rPr>
      </w:pPr>
    </w:p>
    <w:p w14:paraId="6AD13339" w14:textId="77777777" w:rsidR="00DA73D5" w:rsidRDefault="00DA73D5" w:rsidP="00DA73D5">
      <w:pPr>
        <w:pStyle w:val="BodyText"/>
        <w:numPr>
          <w:ilvl w:val="0"/>
          <w:numId w:val="2"/>
        </w:numPr>
        <w:ind w:right="183"/>
        <w:rPr>
          <w:rFonts w:ascii="Times New Roman" w:hAnsi="Times New Roman" w:cs="Times New Roman"/>
          <w:sz w:val="22"/>
          <w:szCs w:val="22"/>
        </w:rPr>
      </w:pPr>
      <w:r w:rsidRPr="004174E0">
        <w:rPr>
          <w:rFonts w:ascii="Times New Roman" w:hAnsi="Times New Roman" w:cs="Times New Roman"/>
          <w:sz w:val="22"/>
          <w:szCs w:val="22"/>
        </w:rPr>
        <w:t xml:space="preserve">Work together to deliver on the purpose </w:t>
      </w:r>
    </w:p>
    <w:p w14:paraId="2FAC3203" w14:textId="239D05D9" w:rsidR="002A59AE" w:rsidRPr="00DE2C60" w:rsidRDefault="00DA73D5" w:rsidP="002A59AE">
      <w:pPr>
        <w:pStyle w:val="BodyText"/>
        <w:numPr>
          <w:ilvl w:val="0"/>
          <w:numId w:val="2"/>
        </w:numPr>
        <w:ind w:right="183"/>
        <w:rPr>
          <w:rFonts w:ascii="Times New Roman" w:hAnsi="Times New Roman" w:cs="Times New Roman"/>
          <w:sz w:val="22"/>
          <w:szCs w:val="22"/>
        </w:rPr>
      </w:pPr>
      <w:r>
        <w:rPr>
          <w:rFonts w:ascii="Times New Roman" w:hAnsi="Times New Roman" w:cs="Times New Roman"/>
          <w:sz w:val="22"/>
          <w:szCs w:val="22"/>
        </w:rPr>
        <w:t>C</w:t>
      </w:r>
      <w:r w:rsidR="002A59AE" w:rsidRPr="00DE2C60">
        <w:rPr>
          <w:rFonts w:ascii="Times New Roman" w:hAnsi="Times New Roman" w:cs="Times New Roman"/>
          <w:sz w:val="22"/>
          <w:szCs w:val="22"/>
        </w:rPr>
        <w:t xml:space="preserve">ommit to attending </w:t>
      </w:r>
      <w:r w:rsidR="002A59AE">
        <w:rPr>
          <w:rFonts w:ascii="Times New Roman" w:hAnsi="Times New Roman" w:cs="Times New Roman"/>
          <w:sz w:val="22"/>
          <w:szCs w:val="22"/>
        </w:rPr>
        <w:t xml:space="preserve">a minimum of 75% of </w:t>
      </w:r>
      <w:r w:rsidR="002A59AE" w:rsidRPr="00DE2C60">
        <w:rPr>
          <w:rFonts w:ascii="Times New Roman" w:hAnsi="Times New Roman" w:cs="Times New Roman"/>
          <w:sz w:val="22"/>
          <w:szCs w:val="22"/>
        </w:rPr>
        <w:t>meetings</w:t>
      </w:r>
      <w:r w:rsidR="002A59AE">
        <w:rPr>
          <w:rFonts w:ascii="Times New Roman" w:hAnsi="Times New Roman" w:cs="Times New Roman"/>
          <w:sz w:val="22"/>
          <w:szCs w:val="22"/>
        </w:rPr>
        <w:t xml:space="preserve"> each year</w:t>
      </w:r>
    </w:p>
    <w:p w14:paraId="0A7D1D92" w14:textId="3636CE52" w:rsidR="004174E0" w:rsidRDefault="002A59AE" w:rsidP="00813D28">
      <w:pPr>
        <w:pStyle w:val="BodyText"/>
        <w:numPr>
          <w:ilvl w:val="0"/>
          <w:numId w:val="2"/>
        </w:numPr>
        <w:ind w:right="-936"/>
        <w:rPr>
          <w:rFonts w:ascii="Times New Roman" w:hAnsi="Times New Roman" w:cs="Times New Roman"/>
          <w:sz w:val="22"/>
          <w:szCs w:val="22"/>
        </w:rPr>
      </w:pPr>
      <w:r w:rsidRPr="00DE2C60">
        <w:rPr>
          <w:rFonts w:ascii="Times New Roman" w:hAnsi="Times New Roman" w:cs="Times New Roman"/>
          <w:sz w:val="22"/>
          <w:szCs w:val="22"/>
        </w:rPr>
        <w:t xml:space="preserve">Work together, share learnings, collaborate and oversee </w:t>
      </w:r>
      <w:r w:rsidR="004174E0">
        <w:rPr>
          <w:rFonts w:ascii="Times New Roman" w:hAnsi="Times New Roman" w:cs="Times New Roman"/>
          <w:sz w:val="22"/>
          <w:szCs w:val="22"/>
        </w:rPr>
        <w:t xml:space="preserve">DHHS funded cross Centre </w:t>
      </w:r>
      <w:r w:rsidR="00813D28">
        <w:rPr>
          <w:rFonts w:ascii="Times New Roman" w:hAnsi="Times New Roman" w:cs="Times New Roman"/>
          <w:sz w:val="22"/>
          <w:szCs w:val="22"/>
        </w:rPr>
        <w:t xml:space="preserve">statewide </w:t>
      </w:r>
      <w:r>
        <w:rPr>
          <w:rFonts w:ascii="Times New Roman" w:hAnsi="Times New Roman" w:cs="Times New Roman"/>
          <w:sz w:val="22"/>
          <w:szCs w:val="22"/>
        </w:rPr>
        <w:t>initiative</w:t>
      </w:r>
      <w:r w:rsidR="004174E0">
        <w:rPr>
          <w:rFonts w:ascii="Times New Roman" w:hAnsi="Times New Roman" w:cs="Times New Roman"/>
          <w:sz w:val="22"/>
          <w:szCs w:val="22"/>
        </w:rPr>
        <w:t>s</w:t>
      </w:r>
    </w:p>
    <w:p w14:paraId="7C076445" w14:textId="0507779E" w:rsidR="002A59AE" w:rsidRDefault="004174E0" w:rsidP="002A59AE">
      <w:pPr>
        <w:pStyle w:val="BodyText"/>
        <w:numPr>
          <w:ilvl w:val="0"/>
          <w:numId w:val="2"/>
        </w:numPr>
        <w:ind w:right="183"/>
        <w:rPr>
          <w:rFonts w:ascii="Times New Roman" w:hAnsi="Times New Roman" w:cs="Times New Roman"/>
          <w:sz w:val="22"/>
          <w:szCs w:val="22"/>
        </w:rPr>
      </w:pPr>
      <w:r>
        <w:rPr>
          <w:rFonts w:ascii="Times New Roman" w:hAnsi="Times New Roman" w:cs="Times New Roman"/>
          <w:sz w:val="22"/>
          <w:szCs w:val="22"/>
        </w:rPr>
        <w:t xml:space="preserve">Ensure engagement of our </w:t>
      </w:r>
      <w:r w:rsidR="002A59AE" w:rsidRPr="00DE2C60">
        <w:rPr>
          <w:rFonts w:ascii="Times New Roman" w:hAnsi="Times New Roman" w:cs="Times New Roman"/>
          <w:sz w:val="22"/>
          <w:szCs w:val="22"/>
        </w:rPr>
        <w:t>communities, health services, stakeholders and policy makers.</w:t>
      </w:r>
    </w:p>
    <w:p w14:paraId="5993A50A" w14:textId="2CF71DC1" w:rsidR="002A59AE" w:rsidRPr="004174E0" w:rsidRDefault="002A59AE" w:rsidP="000633C9">
      <w:pPr>
        <w:pStyle w:val="BodyText"/>
        <w:numPr>
          <w:ilvl w:val="0"/>
          <w:numId w:val="2"/>
        </w:numPr>
        <w:ind w:right="183"/>
        <w:rPr>
          <w:rFonts w:ascii="Times New Roman" w:hAnsi="Times New Roman" w:cs="Times New Roman"/>
          <w:sz w:val="22"/>
          <w:szCs w:val="22"/>
        </w:rPr>
      </w:pPr>
      <w:r w:rsidRPr="004174E0">
        <w:rPr>
          <w:rFonts w:ascii="Times New Roman" w:hAnsi="Times New Roman" w:cs="Times New Roman"/>
          <w:sz w:val="22"/>
          <w:szCs w:val="22"/>
        </w:rPr>
        <w:t xml:space="preserve">Consult and communicate with the </w:t>
      </w:r>
      <w:r w:rsidR="004174E0">
        <w:rPr>
          <w:rFonts w:ascii="Times New Roman" w:hAnsi="Times New Roman" w:cs="Times New Roman"/>
          <w:sz w:val="22"/>
          <w:szCs w:val="22"/>
        </w:rPr>
        <w:t>Three Centre Councils and DHHS o</w:t>
      </w:r>
      <w:r w:rsidRPr="004174E0">
        <w:rPr>
          <w:rFonts w:ascii="Times New Roman" w:hAnsi="Times New Roman" w:cs="Times New Roman"/>
          <w:sz w:val="22"/>
          <w:szCs w:val="22"/>
        </w:rPr>
        <w:t xml:space="preserve">n a regular basis </w:t>
      </w:r>
    </w:p>
    <w:p w14:paraId="03DB1804" w14:textId="5852B044" w:rsidR="002A59AE" w:rsidRPr="00DE2C60" w:rsidRDefault="002A59AE" w:rsidP="002A59AE">
      <w:pPr>
        <w:pStyle w:val="BodyText"/>
        <w:numPr>
          <w:ilvl w:val="0"/>
          <w:numId w:val="2"/>
        </w:numPr>
        <w:ind w:right="183"/>
        <w:rPr>
          <w:rFonts w:ascii="Times New Roman" w:hAnsi="Times New Roman" w:cs="Times New Roman"/>
          <w:sz w:val="22"/>
          <w:szCs w:val="22"/>
        </w:rPr>
      </w:pPr>
      <w:r>
        <w:rPr>
          <w:rFonts w:ascii="Times New Roman" w:hAnsi="Times New Roman" w:cs="Times New Roman"/>
          <w:sz w:val="22"/>
          <w:szCs w:val="22"/>
        </w:rPr>
        <w:t>P</w:t>
      </w:r>
      <w:r w:rsidRPr="00DE2C60">
        <w:rPr>
          <w:rFonts w:ascii="Times New Roman" w:hAnsi="Times New Roman" w:cs="Times New Roman"/>
          <w:sz w:val="22"/>
          <w:szCs w:val="22"/>
        </w:rPr>
        <w:t>rovi</w:t>
      </w:r>
      <w:r>
        <w:rPr>
          <w:rFonts w:ascii="Times New Roman" w:hAnsi="Times New Roman" w:cs="Times New Roman"/>
          <w:sz w:val="22"/>
          <w:szCs w:val="22"/>
        </w:rPr>
        <w:t>de strategic advice</w:t>
      </w:r>
      <w:r w:rsidR="004174E0">
        <w:rPr>
          <w:rFonts w:ascii="Times New Roman" w:hAnsi="Times New Roman" w:cs="Times New Roman"/>
          <w:sz w:val="22"/>
          <w:szCs w:val="22"/>
        </w:rPr>
        <w:t>,</w:t>
      </w:r>
      <w:r>
        <w:rPr>
          <w:rFonts w:ascii="Times New Roman" w:hAnsi="Times New Roman" w:cs="Times New Roman"/>
          <w:sz w:val="22"/>
          <w:szCs w:val="22"/>
        </w:rPr>
        <w:t xml:space="preserve"> f</w:t>
      </w:r>
      <w:r w:rsidRPr="00DE2C60">
        <w:rPr>
          <w:rFonts w:ascii="Times New Roman" w:hAnsi="Times New Roman" w:cs="Times New Roman"/>
          <w:sz w:val="22"/>
          <w:szCs w:val="22"/>
        </w:rPr>
        <w:t xml:space="preserve">eedback </w:t>
      </w:r>
      <w:r w:rsidR="004174E0">
        <w:rPr>
          <w:rFonts w:ascii="Times New Roman" w:hAnsi="Times New Roman" w:cs="Times New Roman"/>
          <w:sz w:val="22"/>
          <w:szCs w:val="22"/>
        </w:rPr>
        <w:t xml:space="preserve">and approval of </w:t>
      </w:r>
      <w:r>
        <w:rPr>
          <w:rFonts w:ascii="Times New Roman" w:hAnsi="Times New Roman" w:cs="Times New Roman"/>
          <w:sz w:val="22"/>
          <w:szCs w:val="22"/>
        </w:rPr>
        <w:t>proposals</w:t>
      </w:r>
      <w:r w:rsidR="004174E0">
        <w:rPr>
          <w:rFonts w:ascii="Times New Roman" w:hAnsi="Times New Roman" w:cs="Times New Roman"/>
          <w:sz w:val="22"/>
          <w:szCs w:val="22"/>
        </w:rPr>
        <w:t xml:space="preserve"> from funded initiatives </w:t>
      </w:r>
    </w:p>
    <w:p w14:paraId="073513D8" w14:textId="77777777" w:rsidR="002A59AE" w:rsidRPr="00DE2C60" w:rsidRDefault="002A59AE" w:rsidP="002A59AE">
      <w:pPr>
        <w:pStyle w:val="BodyText"/>
        <w:numPr>
          <w:ilvl w:val="0"/>
          <w:numId w:val="2"/>
        </w:numPr>
        <w:ind w:right="183"/>
        <w:rPr>
          <w:rFonts w:ascii="Times New Roman" w:hAnsi="Times New Roman" w:cs="Times New Roman"/>
          <w:sz w:val="22"/>
          <w:szCs w:val="22"/>
        </w:rPr>
      </w:pPr>
      <w:r w:rsidRPr="00DE2C60">
        <w:rPr>
          <w:rFonts w:ascii="Times New Roman" w:hAnsi="Times New Roman" w:cs="Times New Roman"/>
          <w:sz w:val="22"/>
          <w:szCs w:val="22"/>
        </w:rPr>
        <w:t>Nominate and appropriately brief a proxy if unable to participate in a meeting</w:t>
      </w:r>
    </w:p>
    <w:p w14:paraId="1A46F666" w14:textId="77777777" w:rsidR="002A59AE" w:rsidRPr="00DE2C60" w:rsidRDefault="002A59AE" w:rsidP="002A59AE">
      <w:pPr>
        <w:pStyle w:val="ListParagraph"/>
        <w:numPr>
          <w:ilvl w:val="0"/>
          <w:numId w:val="2"/>
        </w:numPr>
      </w:pPr>
      <w:r w:rsidRPr="00DE2C60">
        <w:t>Advance integrat</w:t>
      </w:r>
      <w:r>
        <w:t>ion and embedding of</w:t>
      </w:r>
      <w:r w:rsidRPr="00DE2C60">
        <w:t xml:space="preserve"> </w:t>
      </w:r>
      <w:r>
        <w:t xml:space="preserve">research into healthcare </w:t>
      </w:r>
      <w:r w:rsidRPr="00DE2C60">
        <w:t>to deliver impact</w:t>
      </w:r>
    </w:p>
    <w:p w14:paraId="2F6771FC" w14:textId="1569890D" w:rsidR="002A59AE" w:rsidRPr="00DE2C60" w:rsidRDefault="002A59AE" w:rsidP="002A59AE">
      <w:pPr>
        <w:pStyle w:val="ListParagraph"/>
        <w:numPr>
          <w:ilvl w:val="0"/>
          <w:numId w:val="2"/>
        </w:numPr>
        <w:tabs>
          <w:tab w:val="left" w:pos="841"/>
          <w:tab w:val="left" w:pos="842"/>
        </w:tabs>
        <w:spacing w:line="271" w:lineRule="auto"/>
        <w:ind w:right="425"/>
      </w:pPr>
      <w:r>
        <w:t xml:space="preserve">Assist in delivery </w:t>
      </w:r>
      <w:r w:rsidR="004174E0">
        <w:t xml:space="preserve">of </w:t>
      </w:r>
      <w:r>
        <w:t xml:space="preserve">collaborative initiative and projects </w:t>
      </w:r>
      <w:r w:rsidRPr="00DE2C60">
        <w:t>on time and on budget</w:t>
      </w:r>
    </w:p>
    <w:p w14:paraId="2E8C9C9A" w14:textId="77777777" w:rsidR="002A59AE" w:rsidRPr="00DE2C60" w:rsidRDefault="002A59AE" w:rsidP="002A59AE">
      <w:pPr>
        <w:pStyle w:val="BodyText"/>
        <w:ind w:left="120" w:right="183"/>
        <w:rPr>
          <w:rFonts w:ascii="Times New Roman" w:hAnsi="Times New Roman" w:cs="Times New Roman"/>
          <w:sz w:val="22"/>
          <w:szCs w:val="22"/>
        </w:rPr>
      </w:pPr>
    </w:p>
    <w:p w14:paraId="6360816E" w14:textId="77777777" w:rsidR="002A59AE" w:rsidRPr="00DE2C60" w:rsidRDefault="002A59AE" w:rsidP="002A59AE">
      <w:pPr>
        <w:pStyle w:val="Heading2"/>
        <w:spacing w:before="29"/>
        <w:rPr>
          <w:rFonts w:ascii="Times New Roman" w:hAnsi="Times New Roman" w:cs="Times New Roman"/>
        </w:rPr>
      </w:pPr>
      <w:r w:rsidRPr="00DE2C60">
        <w:rPr>
          <w:rFonts w:ascii="Times New Roman" w:hAnsi="Times New Roman" w:cs="Times New Roman"/>
        </w:rPr>
        <w:t>MEMBERSHIP</w:t>
      </w:r>
    </w:p>
    <w:p w14:paraId="08524FBA" w14:textId="42B094B6" w:rsidR="002A59AE" w:rsidRPr="00DE2C60" w:rsidRDefault="002A59AE" w:rsidP="002A59AE">
      <w:pPr>
        <w:pStyle w:val="BodyText"/>
        <w:spacing w:before="43"/>
        <w:ind w:left="119" w:right="119"/>
        <w:rPr>
          <w:rFonts w:ascii="Times New Roman" w:hAnsi="Times New Roman" w:cs="Times New Roman"/>
        </w:rPr>
      </w:pPr>
      <w:r w:rsidRPr="00DE2C60">
        <w:rPr>
          <w:rFonts w:ascii="Times New Roman" w:hAnsi="Times New Roman" w:cs="Times New Roman"/>
        </w:rPr>
        <w:t xml:space="preserve">Members of the committee will </w:t>
      </w:r>
      <w:r>
        <w:rPr>
          <w:rFonts w:ascii="Times New Roman" w:hAnsi="Times New Roman" w:cs="Times New Roman"/>
        </w:rPr>
        <w:t xml:space="preserve">include </w:t>
      </w:r>
      <w:r w:rsidR="00813D28">
        <w:rPr>
          <w:rFonts w:ascii="Times New Roman" w:hAnsi="Times New Roman" w:cs="Times New Roman"/>
        </w:rPr>
        <w:t>the independent chair, the lead of each of the Centres, a GP, consumer</w:t>
      </w:r>
      <w:r w:rsidR="008E7E0E">
        <w:rPr>
          <w:rFonts w:ascii="Times New Roman" w:hAnsi="Times New Roman" w:cs="Times New Roman"/>
        </w:rPr>
        <w:t>, a lead DHHS representative</w:t>
      </w:r>
      <w:r w:rsidR="00813D28">
        <w:rPr>
          <w:rFonts w:ascii="Times New Roman" w:hAnsi="Times New Roman" w:cs="Times New Roman"/>
        </w:rPr>
        <w:t xml:space="preserve"> and </w:t>
      </w:r>
      <w:r w:rsidR="008E7E0E">
        <w:rPr>
          <w:rFonts w:ascii="Times New Roman" w:hAnsi="Times New Roman" w:cs="Times New Roman"/>
        </w:rPr>
        <w:t xml:space="preserve">a nominated CEO member rotating across Centres. </w:t>
      </w:r>
      <w:r w:rsidR="00813D28">
        <w:rPr>
          <w:rFonts w:ascii="Times New Roman" w:hAnsi="Times New Roman" w:cs="Times New Roman"/>
        </w:rPr>
        <w:t xml:space="preserve"> </w:t>
      </w:r>
    </w:p>
    <w:p w14:paraId="58C94239" w14:textId="77777777" w:rsidR="002A59AE" w:rsidRPr="00A2715D" w:rsidRDefault="002A59AE" w:rsidP="002A59AE">
      <w:pPr>
        <w:pStyle w:val="BodyText"/>
        <w:spacing w:before="43"/>
        <w:ind w:left="119" w:right="119"/>
        <w:rPr>
          <w:rFonts w:ascii="Times New Roman" w:hAnsi="Times New Roman" w:cs="Times New Roman"/>
          <w:sz w:val="6"/>
        </w:rPr>
      </w:pPr>
    </w:p>
    <w:p w14:paraId="3BFE72A1" w14:textId="77777777" w:rsidR="002A59AE" w:rsidRPr="00DE2C60" w:rsidRDefault="002A59AE" w:rsidP="002A59AE">
      <w:pPr>
        <w:pStyle w:val="BodyText"/>
        <w:ind w:left="120" w:right="142"/>
        <w:rPr>
          <w:rFonts w:ascii="Times New Roman" w:hAnsi="Times New Roman" w:cs="Times New Roman"/>
        </w:rPr>
      </w:pPr>
      <w:r w:rsidRPr="00DE2C60">
        <w:rPr>
          <w:rFonts w:ascii="Times New Roman" w:hAnsi="Times New Roman" w:cs="Times New Roman"/>
        </w:rPr>
        <w:t>Other</w:t>
      </w:r>
      <w:r>
        <w:rPr>
          <w:rFonts w:ascii="Times New Roman" w:hAnsi="Times New Roman" w:cs="Times New Roman"/>
        </w:rPr>
        <w:t>s</w:t>
      </w:r>
      <w:r w:rsidRPr="00DE2C60">
        <w:rPr>
          <w:rFonts w:ascii="Times New Roman" w:hAnsi="Times New Roman" w:cs="Times New Roman"/>
        </w:rPr>
        <w:t xml:space="preserve"> may attend meetings where appropriate, with prior notice and as required, and be included in the circulation of information, but will not be members of the Committee.</w:t>
      </w:r>
    </w:p>
    <w:p w14:paraId="2B804FE0" w14:textId="77777777" w:rsidR="002A59AE" w:rsidRPr="00DE2C60" w:rsidRDefault="002A59AE" w:rsidP="002A59AE">
      <w:pPr>
        <w:pStyle w:val="BodyText"/>
        <w:spacing w:before="1"/>
        <w:rPr>
          <w:rFonts w:ascii="Times New Roman" w:hAnsi="Times New Roman" w:cs="Times New Roman"/>
        </w:rPr>
      </w:pPr>
    </w:p>
    <w:p w14:paraId="7484FF7E" w14:textId="77777777" w:rsidR="002A59AE" w:rsidRPr="00DE2C60" w:rsidRDefault="002A59AE" w:rsidP="002A59AE">
      <w:pPr>
        <w:pStyle w:val="Heading2"/>
        <w:ind w:left="120"/>
        <w:rPr>
          <w:rFonts w:ascii="Times New Roman" w:hAnsi="Times New Roman" w:cs="Times New Roman"/>
        </w:rPr>
      </w:pPr>
      <w:r w:rsidRPr="00DE2C60">
        <w:rPr>
          <w:rFonts w:ascii="Times New Roman" w:hAnsi="Times New Roman" w:cs="Times New Roman"/>
        </w:rPr>
        <w:t>QUORUM</w:t>
      </w:r>
    </w:p>
    <w:p w14:paraId="2D4A6AAD" w14:textId="77777777" w:rsidR="002A59AE" w:rsidRPr="00DE2C60" w:rsidRDefault="002A59AE" w:rsidP="002A59AE">
      <w:pPr>
        <w:pStyle w:val="BodyText"/>
        <w:ind w:left="120"/>
        <w:rPr>
          <w:rFonts w:ascii="Times New Roman" w:hAnsi="Times New Roman" w:cs="Times New Roman"/>
        </w:rPr>
      </w:pPr>
      <w:r w:rsidRPr="00DE2C60">
        <w:rPr>
          <w:rFonts w:ascii="Times New Roman" w:hAnsi="Times New Roman" w:cs="Times New Roman"/>
        </w:rPr>
        <w:t>A quorum will be 50% of the committee members plus 1.</w:t>
      </w:r>
    </w:p>
    <w:p w14:paraId="1AEB49E3" w14:textId="77777777" w:rsidR="002A59AE" w:rsidRPr="00A2715D" w:rsidRDefault="002A59AE" w:rsidP="002A59AE">
      <w:pPr>
        <w:pStyle w:val="BodyText"/>
        <w:spacing w:before="7"/>
        <w:rPr>
          <w:rFonts w:ascii="Times New Roman" w:hAnsi="Times New Roman" w:cs="Times New Roman"/>
          <w:sz w:val="12"/>
        </w:rPr>
      </w:pPr>
    </w:p>
    <w:p w14:paraId="4F7E578A" w14:textId="77777777" w:rsidR="002A59AE" w:rsidRPr="00DE2C60" w:rsidRDefault="002A59AE" w:rsidP="002A59AE">
      <w:pPr>
        <w:pStyle w:val="Heading2"/>
        <w:rPr>
          <w:rFonts w:ascii="Times New Roman" w:hAnsi="Times New Roman" w:cs="Times New Roman"/>
        </w:rPr>
      </w:pPr>
      <w:r w:rsidRPr="00DE2C60">
        <w:rPr>
          <w:rFonts w:ascii="Times New Roman" w:hAnsi="Times New Roman" w:cs="Times New Roman"/>
        </w:rPr>
        <w:t>RESPONSIBILITIES</w:t>
      </w:r>
    </w:p>
    <w:p w14:paraId="3CF12D50" w14:textId="77777777" w:rsidR="002A59AE" w:rsidRPr="00DE2C60" w:rsidRDefault="002A59AE" w:rsidP="002A59AE">
      <w:pPr>
        <w:pStyle w:val="BodyText"/>
        <w:spacing w:before="43"/>
        <w:ind w:left="119" w:right="119"/>
        <w:rPr>
          <w:rFonts w:ascii="Times New Roman" w:hAnsi="Times New Roman" w:cs="Times New Roman"/>
        </w:rPr>
      </w:pPr>
      <w:r w:rsidRPr="00DE2C60">
        <w:rPr>
          <w:rFonts w:ascii="Times New Roman" w:hAnsi="Times New Roman" w:cs="Times New Roman"/>
        </w:rPr>
        <w:t>The Committee, will work together to achieve the outcomes in good faith and collaboration</w:t>
      </w:r>
      <w:r>
        <w:rPr>
          <w:rFonts w:ascii="Times New Roman" w:hAnsi="Times New Roman" w:cs="Times New Roman"/>
        </w:rPr>
        <w:t xml:space="preserve">. </w:t>
      </w:r>
    </w:p>
    <w:p w14:paraId="0B642A49" w14:textId="77777777" w:rsidR="002A59AE" w:rsidRPr="00A2715D" w:rsidRDefault="002A59AE" w:rsidP="002A59AE">
      <w:pPr>
        <w:pStyle w:val="BodyText"/>
        <w:spacing w:before="43"/>
        <w:ind w:left="119" w:right="119"/>
        <w:rPr>
          <w:rFonts w:ascii="Times New Roman" w:hAnsi="Times New Roman" w:cs="Times New Roman"/>
          <w:sz w:val="8"/>
        </w:rPr>
      </w:pPr>
    </w:p>
    <w:p w14:paraId="1CB6EC4B" w14:textId="34196D21" w:rsidR="002A59AE" w:rsidRPr="00DE2C60" w:rsidRDefault="002A59AE" w:rsidP="002A59AE">
      <w:pPr>
        <w:pStyle w:val="BodyText"/>
        <w:spacing w:before="43"/>
        <w:ind w:left="120" w:right="123"/>
        <w:rPr>
          <w:rFonts w:ascii="Times New Roman" w:hAnsi="Times New Roman" w:cs="Times New Roman"/>
          <w:sz w:val="22"/>
          <w:szCs w:val="22"/>
        </w:rPr>
      </w:pPr>
      <w:r w:rsidRPr="00DE2C60">
        <w:rPr>
          <w:rFonts w:ascii="Times New Roman" w:hAnsi="Times New Roman" w:cs="Times New Roman"/>
          <w:sz w:val="22"/>
          <w:szCs w:val="22"/>
        </w:rPr>
        <w:t>Figure 1:</w:t>
      </w:r>
      <w:r w:rsidR="008E7E0E">
        <w:rPr>
          <w:rFonts w:ascii="Times New Roman" w:hAnsi="Times New Roman" w:cs="Times New Roman"/>
          <w:sz w:val="22"/>
          <w:szCs w:val="22"/>
        </w:rPr>
        <w:t xml:space="preserve"> </w:t>
      </w:r>
      <w:r>
        <w:rPr>
          <w:rFonts w:ascii="Times New Roman" w:hAnsi="Times New Roman" w:cs="Times New Roman"/>
          <w:sz w:val="22"/>
          <w:szCs w:val="22"/>
        </w:rPr>
        <w:t>Proposed g</w:t>
      </w:r>
      <w:r w:rsidRPr="00DE2C60">
        <w:rPr>
          <w:rFonts w:ascii="Times New Roman" w:hAnsi="Times New Roman" w:cs="Times New Roman"/>
          <w:sz w:val="22"/>
          <w:szCs w:val="22"/>
        </w:rPr>
        <w:t xml:space="preserve">overnance </w:t>
      </w:r>
    </w:p>
    <w:p w14:paraId="3093AE72" w14:textId="37104704" w:rsidR="002A59AE" w:rsidRDefault="002A59AE" w:rsidP="002A59AE">
      <w:pPr>
        <w:pStyle w:val="BodyText"/>
        <w:spacing w:before="43"/>
        <w:ind w:left="119" w:right="119"/>
        <w:rPr>
          <w:rFonts w:ascii="Times New Roman" w:hAnsi="Times New Roman" w:cs="Times New Roman"/>
          <w:noProof/>
          <w:lang w:val="en-AU" w:eastAsia="en-AU"/>
        </w:rPr>
      </w:pPr>
    </w:p>
    <w:p w14:paraId="068140B2" w14:textId="376AC497" w:rsidR="00B50378" w:rsidRDefault="00370E8D" w:rsidP="002A59AE">
      <w:pPr>
        <w:pStyle w:val="BodyText"/>
        <w:spacing w:before="43"/>
        <w:ind w:left="119" w:right="119"/>
        <w:rPr>
          <w:rFonts w:ascii="Times New Roman" w:hAnsi="Times New Roman" w:cs="Times New Roman"/>
          <w:noProof/>
          <w:lang w:val="en-AU" w:eastAsia="en-AU"/>
        </w:rPr>
      </w:pPr>
      <w:r w:rsidRPr="00B50378">
        <w:rPr>
          <w:noProof/>
          <w:sz w:val="22"/>
          <w:szCs w:val="22"/>
          <w:lang w:val="en-AU" w:eastAsia="en-AU"/>
        </w:rPr>
        <mc:AlternateContent>
          <mc:Choice Requires="wps">
            <w:drawing>
              <wp:anchor distT="45720" distB="45720" distL="114300" distR="114300" simplePos="0" relativeHeight="251659264" behindDoc="1" locked="0" layoutInCell="1" allowOverlap="1" wp14:anchorId="279935F5" wp14:editId="1886F0BB">
                <wp:simplePos x="0" y="0"/>
                <wp:positionH relativeFrom="column">
                  <wp:posOffset>695325</wp:posOffset>
                </wp:positionH>
                <wp:positionV relativeFrom="paragraph">
                  <wp:posOffset>36195</wp:posOffset>
                </wp:positionV>
                <wp:extent cx="3133725" cy="609600"/>
                <wp:effectExtent l="0" t="0" r="28575" b="19050"/>
                <wp:wrapTight wrapText="bothSides">
                  <wp:wrapPolygon edited="0">
                    <wp:start x="0" y="0"/>
                    <wp:lineTo x="0" y="21600"/>
                    <wp:lineTo x="21666" y="21600"/>
                    <wp:lineTo x="216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9600"/>
                        </a:xfrm>
                        <a:prstGeom prst="rect">
                          <a:avLst/>
                        </a:prstGeom>
                        <a:solidFill>
                          <a:srgbClr val="5B9BD5"/>
                        </a:solidFill>
                        <a:ln w="9525">
                          <a:solidFill>
                            <a:srgbClr val="000000"/>
                          </a:solidFill>
                          <a:miter lim="800000"/>
                          <a:headEnd/>
                          <a:tailEnd/>
                        </a:ln>
                      </wps:spPr>
                      <wps:txbx>
                        <w:txbxContent>
                          <w:p w14:paraId="119F4ED5" w14:textId="77777777" w:rsidR="00B50378" w:rsidRPr="00B50378" w:rsidRDefault="00B50378" w:rsidP="00B50378">
                            <w:pPr>
                              <w:jc w:val="center"/>
                              <w:rPr>
                                <w:color w:val="FFFFFF"/>
                                <w:sz w:val="21"/>
                                <w:szCs w:val="21"/>
                              </w:rPr>
                            </w:pPr>
                            <w:r w:rsidRPr="00B50378">
                              <w:rPr>
                                <w:color w:val="FFFFFF"/>
                                <w:sz w:val="21"/>
                                <w:szCs w:val="21"/>
                              </w:rPr>
                              <w:t>MACH, Monash Partners, Western Alliance Councils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9935F5" id="_x0000_t202" coordsize="21600,21600" o:spt="202" path="m,l,21600r21600,l21600,xe">
                <v:stroke joinstyle="miter"/>
                <v:path gradientshapeok="t" o:connecttype="rect"/>
              </v:shapetype>
              <v:shape id="Text Box 2" o:spid="_x0000_s1026" type="#_x0000_t202" style="position:absolute;left:0;text-align:left;margin-left:54.75pt;margin-top:2.85pt;width:246.75pt;height: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" fillcolor="#5b9bd5">
                <v:textbox>
                  <w:txbxContent>
                    <w:p w14:paraId="119F4ED5" w14:textId="77777777" w:rsidR="00B50378" w:rsidRPr="00B50378" w:rsidRDefault="00B50378" w:rsidP="00B50378">
                      <w:pPr>
                        <w:jc w:val="center"/>
                        <w:rPr>
                          <w:color w:val="FFFFFF"/>
                          <w:sz w:val="21"/>
                          <w:szCs w:val="21"/>
                        </w:rPr>
                      </w:pPr>
                      <w:r w:rsidRPr="00B50378">
                        <w:rPr>
                          <w:color w:val="FFFFFF"/>
                          <w:sz w:val="21"/>
                          <w:szCs w:val="21"/>
                        </w:rPr>
                        <w:t>MACH, Monash Partners, Western Alliance Councils</w:t>
                      </w:r>
                    </w:p>
                  </w:txbxContent>
                </v:textbox>
                <w10:wrap type="tight"/>
              </v:shape>
            </w:pict>
          </mc:Fallback>
        </mc:AlternateContent>
      </w:r>
    </w:p>
    <w:p w14:paraId="34B9118E" w14:textId="5FCF8694" w:rsidR="00B50378" w:rsidRDefault="00B50378" w:rsidP="002A59AE">
      <w:pPr>
        <w:pStyle w:val="BodyText"/>
        <w:spacing w:before="43"/>
        <w:ind w:left="119" w:right="119"/>
        <w:rPr>
          <w:rFonts w:ascii="Times New Roman" w:hAnsi="Times New Roman" w:cs="Times New Roman"/>
          <w:noProof/>
          <w:lang w:val="en-AU" w:eastAsia="en-AU"/>
        </w:rPr>
      </w:pPr>
    </w:p>
    <w:p w14:paraId="3AE342BD" w14:textId="11577177" w:rsidR="00B50378" w:rsidRDefault="00B50378" w:rsidP="002A59AE">
      <w:pPr>
        <w:pStyle w:val="BodyText"/>
        <w:spacing w:before="43"/>
        <w:ind w:left="119" w:right="119"/>
        <w:rPr>
          <w:rFonts w:ascii="Times New Roman" w:hAnsi="Times New Roman" w:cs="Times New Roman"/>
        </w:rPr>
      </w:pPr>
    </w:p>
    <w:p w14:paraId="6F930043" w14:textId="62A8AD4F" w:rsidR="00370E8D" w:rsidRDefault="00BE3C73" w:rsidP="002A59AE">
      <w:pPr>
        <w:pStyle w:val="BodyText"/>
        <w:spacing w:before="43"/>
        <w:ind w:left="119" w:right="119"/>
        <w:rPr>
          <w:rFonts w:ascii="Times New Roman" w:hAnsi="Times New Roman" w:cs="Times New Roman"/>
        </w:rPr>
      </w:pPr>
      <w:r w:rsidRPr="00370E8D">
        <w:rPr>
          <w:noProof/>
          <w:sz w:val="22"/>
          <w:szCs w:val="22"/>
          <w:lang w:val="en-AU" w:eastAsia="en-AU"/>
        </w:rPr>
        <mc:AlternateContent>
          <mc:Choice Requires="wps">
            <w:drawing>
              <wp:anchor distT="0" distB="0" distL="114300" distR="114300" simplePos="0" relativeHeight="251679744" behindDoc="0" locked="0" layoutInCell="1" allowOverlap="1" wp14:anchorId="701D27A1" wp14:editId="597798EE">
                <wp:simplePos x="0" y="0"/>
                <wp:positionH relativeFrom="column">
                  <wp:posOffset>2209799</wp:posOffset>
                </wp:positionH>
                <wp:positionV relativeFrom="paragraph">
                  <wp:posOffset>41276</wp:posOffset>
                </wp:positionV>
                <wp:extent cx="0" cy="26670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1B3312" id="Straight Connector 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3.25pt" to="17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" strokecolor="#5b9bd5" strokeweight=".5pt">
                <v:stroke joinstyle="miter"/>
              </v:line>
            </w:pict>
          </mc:Fallback>
        </mc:AlternateContent>
      </w:r>
    </w:p>
    <w:p w14:paraId="757DEB98" w14:textId="03F60EBC" w:rsidR="00370E8D" w:rsidRDefault="00BE3C73" w:rsidP="002A59AE">
      <w:pPr>
        <w:pStyle w:val="BodyText"/>
        <w:spacing w:before="43"/>
        <w:ind w:left="119" w:right="119"/>
        <w:rPr>
          <w:rFonts w:ascii="Times New Roman" w:hAnsi="Times New Roman" w:cs="Times New Roman"/>
        </w:rPr>
      </w:pPr>
      <w:r w:rsidRPr="00370E8D">
        <w:rPr>
          <w:noProof/>
          <w:sz w:val="22"/>
          <w:szCs w:val="22"/>
          <w:lang w:val="en-AU" w:eastAsia="en-AU"/>
        </w:rPr>
        <mc:AlternateContent>
          <mc:Choice Requires="wps">
            <w:drawing>
              <wp:anchor distT="0" distB="0" distL="114300" distR="114300" simplePos="0" relativeHeight="251677696" behindDoc="0" locked="0" layoutInCell="1" allowOverlap="1" wp14:anchorId="7CEB4248" wp14:editId="7E23351F">
                <wp:simplePos x="0" y="0"/>
                <wp:positionH relativeFrom="column">
                  <wp:posOffset>1543049</wp:posOffset>
                </wp:positionH>
                <wp:positionV relativeFrom="paragraph">
                  <wp:posOffset>105411</wp:posOffset>
                </wp:positionV>
                <wp:extent cx="67627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H="1">
                          <a:off x="0" y="0"/>
                          <a:ext cx="6762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A6A97A" id="Straight Connector 1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8.3pt" to="174.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" strokecolor="#5b9bd5" strokeweight=".5pt">
                <v:stroke joinstyle="miter"/>
              </v:line>
            </w:pict>
          </mc:Fallback>
        </mc:AlternateContent>
      </w:r>
      <w:r w:rsidRPr="00BE3C73">
        <w:rPr>
          <w:noProof/>
          <w:sz w:val="22"/>
          <w:szCs w:val="22"/>
          <w:lang w:val="en-AU" w:eastAsia="en-AU"/>
        </w:rPr>
        <mc:AlternateContent>
          <mc:Choice Requires="wps">
            <w:drawing>
              <wp:anchor distT="0" distB="0" distL="114300" distR="114300" simplePos="0" relativeHeight="251681792" behindDoc="0" locked="0" layoutInCell="1" allowOverlap="1" wp14:anchorId="1A3D8AC6" wp14:editId="11A0006A">
                <wp:simplePos x="0" y="0"/>
                <wp:positionH relativeFrom="column">
                  <wp:posOffset>1543050</wp:posOffset>
                </wp:positionH>
                <wp:positionV relativeFrom="paragraph">
                  <wp:posOffset>95885</wp:posOffset>
                </wp:positionV>
                <wp:extent cx="0" cy="29527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0" cy="2952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576DA" id="Straight Connector 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7.55pt" to="121.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" strokecolor="#5b9bd5" strokeweight=".5pt">
                <v:stroke joinstyle="miter"/>
              </v:line>
            </w:pict>
          </mc:Fallback>
        </mc:AlternateContent>
      </w:r>
    </w:p>
    <w:p w14:paraId="7AC41DBA" w14:textId="4B8F7FE7" w:rsidR="00370E8D" w:rsidRDefault="00370E8D" w:rsidP="002A59AE">
      <w:pPr>
        <w:pStyle w:val="BodyText"/>
        <w:spacing w:before="43"/>
        <w:ind w:left="119" w:right="119"/>
        <w:rPr>
          <w:rFonts w:ascii="Times New Roman" w:hAnsi="Times New Roman" w:cs="Times New Roman"/>
        </w:rPr>
      </w:pPr>
      <w:r w:rsidRPr="00370E8D">
        <w:rPr>
          <w:noProof/>
          <w:sz w:val="22"/>
          <w:szCs w:val="22"/>
          <w:lang w:val="en-AU" w:eastAsia="en-AU"/>
        </w:rPr>
        <mc:AlternateContent>
          <mc:Choice Requires="wps">
            <w:drawing>
              <wp:anchor distT="45720" distB="45720" distL="114300" distR="114300" simplePos="0" relativeHeight="251665408" behindDoc="0" locked="0" layoutInCell="1" allowOverlap="1" wp14:anchorId="3B3EEFF2" wp14:editId="52AB4912">
                <wp:simplePos x="0" y="0"/>
                <wp:positionH relativeFrom="margin">
                  <wp:posOffset>238125</wp:posOffset>
                </wp:positionH>
                <wp:positionV relativeFrom="paragraph">
                  <wp:posOffset>183515</wp:posOffset>
                </wp:positionV>
                <wp:extent cx="2695575" cy="612000"/>
                <wp:effectExtent l="0" t="0" r="2857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12000"/>
                        </a:xfrm>
                        <a:prstGeom prst="rect">
                          <a:avLst/>
                        </a:prstGeom>
                        <a:solidFill>
                          <a:srgbClr val="5B9BD5"/>
                        </a:solidFill>
                        <a:ln w="9525">
                          <a:solidFill>
                            <a:srgbClr val="000000"/>
                          </a:solidFill>
                          <a:miter lim="800000"/>
                          <a:headEnd/>
                          <a:tailEnd/>
                        </a:ln>
                      </wps:spPr>
                      <wps:txbx>
                        <w:txbxContent>
                          <w:p w14:paraId="05A9C7B9" w14:textId="23E739B0" w:rsidR="00370E8D" w:rsidRPr="00370E8D" w:rsidRDefault="00370E8D" w:rsidP="00370E8D">
                            <w:pPr>
                              <w:jc w:val="center"/>
                              <w:rPr>
                                <w:color w:val="FFFFFF"/>
                              </w:rPr>
                            </w:pPr>
                            <w:bookmarkStart w:id="2" w:name="_GoBack"/>
                            <w:r w:rsidRPr="00370E8D">
                              <w:rPr>
                                <w:color w:val="FFFFFF"/>
                              </w:rPr>
                              <w:t xml:space="preserve">Victorian </w:t>
                            </w:r>
                            <w:r w:rsidR="00832863">
                              <w:rPr>
                                <w:color w:val="FFFFFF"/>
                              </w:rPr>
                              <w:t xml:space="preserve">Health </w:t>
                            </w:r>
                            <w:r w:rsidRPr="00370E8D">
                              <w:rPr>
                                <w:color w:val="FFFFFF"/>
                              </w:rPr>
                              <w:t>Research Translation Centre Collaborative Executive Committee</w:t>
                            </w:r>
                            <w:bookmarkEnd w:id="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3EEFF2" id="_x0000_t202" coordsize="21600,21600" o:spt="202" path="m,l,21600r21600,l21600,xe">
                <v:stroke joinstyle="miter"/>
                <v:path gradientshapeok="t" o:connecttype="rect"/>
              </v:shapetype>
              <v:shape id="_x0000_s1027" type="#_x0000_t202" style="position:absolute;left:0;text-align:left;margin-left:18.75pt;margin-top:14.45pt;width:212.25pt;height:4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" fillcolor="#5b9bd5">
                <v:textbox>
                  <w:txbxContent>
                    <w:p w14:paraId="05A9C7B9" w14:textId="23E739B0" w:rsidR="00370E8D" w:rsidRPr="00370E8D" w:rsidRDefault="00370E8D" w:rsidP="00370E8D">
                      <w:pPr>
                        <w:jc w:val="center"/>
                        <w:rPr>
                          <w:color w:val="FFFFFF"/>
                        </w:rPr>
                      </w:pPr>
                      <w:bookmarkStart w:id="3" w:name="_GoBack"/>
                      <w:r w:rsidRPr="00370E8D">
                        <w:rPr>
                          <w:color w:val="FFFFFF"/>
                        </w:rPr>
                        <w:t xml:space="preserve">Victorian </w:t>
                      </w:r>
                      <w:r w:rsidR="00832863">
                        <w:rPr>
                          <w:color w:val="FFFFFF"/>
                        </w:rPr>
                        <w:t xml:space="preserve">Health </w:t>
                      </w:r>
                      <w:r w:rsidRPr="00370E8D">
                        <w:rPr>
                          <w:color w:val="FFFFFF"/>
                        </w:rPr>
                        <w:t>Research Translation Centre Collaborative Executive Committee</w:t>
                      </w:r>
                      <w:bookmarkEnd w:id="3"/>
                    </w:p>
                  </w:txbxContent>
                </v:textbox>
                <w10:wrap type="square" anchorx="margin"/>
              </v:shape>
            </w:pict>
          </mc:Fallback>
        </mc:AlternateContent>
      </w:r>
      <w:r w:rsidRPr="00370E8D">
        <w:rPr>
          <w:noProof/>
          <w:sz w:val="22"/>
          <w:szCs w:val="22"/>
          <w:lang w:val="en-AU" w:eastAsia="en-AU"/>
        </w:rPr>
        <mc:AlternateContent>
          <mc:Choice Requires="wps">
            <w:drawing>
              <wp:anchor distT="45720" distB="45720" distL="114300" distR="114300" simplePos="0" relativeHeight="251667456" behindDoc="1" locked="0" layoutInCell="1" allowOverlap="1" wp14:anchorId="1D3C450D" wp14:editId="652BB1A6">
                <wp:simplePos x="0" y="0"/>
                <wp:positionH relativeFrom="margin">
                  <wp:align>right</wp:align>
                </wp:positionH>
                <wp:positionV relativeFrom="paragraph">
                  <wp:posOffset>33655</wp:posOffset>
                </wp:positionV>
                <wp:extent cx="1409700" cy="1404620"/>
                <wp:effectExtent l="0" t="0" r="19050" b="17780"/>
                <wp:wrapTight wrapText="bothSides">
                  <wp:wrapPolygon edited="0">
                    <wp:start x="0" y="0"/>
                    <wp:lineTo x="0" y="21565"/>
                    <wp:lineTo x="21600" y="21565"/>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5B9BD5"/>
                        </a:solidFill>
                        <a:ln w="9525">
                          <a:solidFill>
                            <a:srgbClr val="000000"/>
                          </a:solidFill>
                          <a:miter lim="800000"/>
                          <a:headEnd/>
                          <a:tailEnd/>
                        </a:ln>
                      </wps:spPr>
                      <wps:txbx>
                        <w:txbxContent>
                          <w:p w14:paraId="4DDADD67" w14:textId="77777777" w:rsidR="00370E8D" w:rsidRPr="00370E8D" w:rsidRDefault="00370E8D" w:rsidP="00370E8D">
                            <w:pPr>
                              <w:jc w:val="center"/>
                              <w:rPr>
                                <w:color w:val="FFFFFF"/>
                              </w:rPr>
                            </w:pPr>
                            <w:r w:rsidRPr="00370E8D">
                              <w:rPr>
                                <w:color w:val="FFFFFF"/>
                              </w:rPr>
                              <w:t>CEOs Research</w:t>
                            </w:r>
                          </w:p>
                          <w:p w14:paraId="606CA0B7" w14:textId="77777777" w:rsidR="00370E8D" w:rsidRPr="00370E8D" w:rsidRDefault="00370E8D" w:rsidP="00370E8D">
                            <w:pPr>
                              <w:jc w:val="center"/>
                              <w:rPr>
                                <w:color w:val="FFFFFF"/>
                              </w:rPr>
                            </w:pPr>
                            <w:r w:rsidRPr="00370E8D">
                              <w:rPr>
                                <w:color w:val="FFFFFF"/>
                              </w:rPr>
                              <w:t>Subcommittee, PHNs</w:t>
                            </w:r>
                          </w:p>
                          <w:p w14:paraId="425E86B0" w14:textId="77777777" w:rsidR="00370E8D" w:rsidRPr="00370E8D" w:rsidRDefault="00370E8D" w:rsidP="00370E8D">
                            <w:pPr>
                              <w:jc w:val="center"/>
                              <w:rPr>
                                <w:color w:val="FFFFFF"/>
                              </w:rPr>
                            </w:pPr>
                            <w:r w:rsidRPr="00370E8D">
                              <w:rPr>
                                <w:color w:val="FFFFFF"/>
                              </w:rPr>
                              <w:t>And other key</w:t>
                            </w:r>
                          </w:p>
                          <w:p w14:paraId="3F61F198" w14:textId="77777777" w:rsidR="00370E8D" w:rsidRPr="00370E8D" w:rsidRDefault="00370E8D" w:rsidP="00370E8D">
                            <w:pPr>
                              <w:jc w:val="center"/>
                              <w:rPr>
                                <w:color w:val="FFFFFF"/>
                              </w:rPr>
                            </w:pPr>
                            <w:r w:rsidRPr="00370E8D">
                              <w:rPr>
                                <w:color w:val="FFFFFF"/>
                              </w:rPr>
                              <w:t>Stakeholder groups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D3C450D" id="_x0000_s1028" type="#_x0000_t202" style="position:absolute;left:0;text-align:left;margin-left:59.8pt;margin-top:2.65pt;width:111pt;height:110.6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" fillcolor="#5b9bd5">
                <v:textbox style="mso-fit-shape-to-text:t">
                  <w:txbxContent>
                    <w:p w14:paraId="4DDADD67" w14:textId="77777777" w:rsidR="00370E8D" w:rsidRPr="00370E8D" w:rsidRDefault="00370E8D" w:rsidP="00370E8D">
                      <w:pPr>
                        <w:jc w:val="center"/>
                        <w:rPr>
                          <w:color w:val="FFFFFF"/>
                        </w:rPr>
                      </w:pPr>
                      <w:r w:rsidRPr="00370E8D">
                        <w:rPr>
                          <w:color w:val="FFFFFF"/>
                        </w:rPr>
                        <w:t>CEOs Research</w:t>
                      </w:r>
                    </w:p>
                    <w:p w14:paraId="606CA0B7" w14:textId="77777777" w:rsidR="00370E8D" w:rsidRPr="00370E8D" w:rsidRDefault="00370E8D" w:rsidP="00370E8D">
                      <w:pPr>
                        <w:jc w:val="center"/>
                        <w:rPr>
                          <w:color w:val="FFFFFF"/>
                        </w:rPr>
                      </w:pPr>
                      <w:r w:rsidRPr="00370E8D">
                        <w:rPr>
                          <w:color w:val="FFFFFF"/>
                        </w:rPr>
                        <w:t>Subcommittee, PHNs</w:t>
                      </w:r>
                    </w:p>
                    <w:p w14:paraId="425E86B0" w14:textId="77777777" w:rsidR="00370E8D" w:rsidRPr="00370E8D" w:rsidRDefault="00370E8D" w:rsidP="00370E8D">
                      <w:pPr>
                        <w:jc w:val="center"/>
                        <w:rPr>
                          <w:color w:val="FFFFFF"/>
                        </w:rPr>
                      </w:pPr>
                      <w:r w:rsidRPr="00370E8D">
                        <w:rPr>
                          <w:color w:val="FFFFFF"/>
                        </w:rPr>
                        <w:t>And other key</w:t>
                      </w:r>
                    </w:p>
                    <w:p w14:paraId="3F61F198" w14:textId="77777777" w:rsidR="00370E8D" w:rsidRPr="00370E8D" w:rsidRDefault="00370E8D" w:rsidP="00370E8D">
                      <w:pPr>
                        <w:jc w:val="center"/>
                        <w:rPr>
                          <w:color w:val="FFFFFF"/>
                        </w:rPr>
                      </w:pPr>
                      <w:r w:rsidRPr="00370E8D">
                        <w:rPr>
                          <w:color w:val="FFFFFF"/>
                        </w:rPr>
                        <w:t>Stakeholder groups</w:t>
                      </w:r>
                    </w:p>
                  </w:txbxContent>
                </v:textbox>
                <w10:wrap type="tight" anchorx="margin"/>
              </v:shape>
            </w:pict>
          </mc:Fallback>
        </mc:AlternateContent>
      </w:r>
    </w:p>
    <w:p w14:paraId="50B55DFB" w14:textId="02706539" w:rsidR="00370E8D" w:rsidRDefault="00370E8D" w:rsidP="002A59AE">
      <w:pPr>
        <w:pStyle w:val="BodyText"/>
        <w:spacing w:before="43"/>
        <w:ind w:left="119" w:right="119"/>
        <w:rPr>
          <w:rFonts w:ascii="Times New Roman" w:hAnsi="Times New Roman" w:cs="Times New Roman"/>
        </w:rPr>
      </w:pPr>
    </w:p>
    <w:p w14:paraId="58E3584C" w14:textId="7CD3F96A" w:rsidR="00370E8D" w:rsidRDefault="00370E8D" w:rsidP="002A59AE">
      <w:pPr>
        <w:pStyle w:val="BodyText"/>
        <w:spacing w:before="43"/>
        <w:ind w:left="119" w:right="119"/>
        <w:rPr>
          <w:rFonts w:ascii="Times New Roman" w:hAnsi="Times New Roman" w:cs="Times New Roman"/>
        </w:rPr>
      </w:pPr>
      <w:r w:rsidRPr="00370E8D">
        <w:rPr>
          <w:noProof/>
          <w:sz w:val="22"/>
          <w:szCs w:val="22"/>
          <w:lang w:val="en-AU" w:eastAsia="en-AU"/>
        </w:rPr>
        <mc:AlternateContent>
          <mc:Choice Requires="wps">
            <w:drawing>
              <wp:anchor distT="0" distB="0" distL="114300" distR="114300" simplePos="0" relativeHeight="251675648" behindDoc="0" locked="0" layoutInCell="1" allowOverlap="1" wp14:anchorId="11DEC4CA" wp14:editId="03D2312F">
                <wp:simplePos x="0" y="0"/>
                <wp:positionH relativeFrom="column">
                  <wp:posOffset>3276600</wp:posOffset>
                </wp:positionH>
                <wp:positionV relativeFrom="paragraph">
                  <wp:posOffset>27940</wp:posOffset>
                </wp:positionV>
                <wp:extent cx="828675" cy="85725"/>
                <wp:effectExtent l="19050" t="19050" r="28575" b="47625"/>
                <wp:wrapNone/>
                <wp:docPr id="10" name="Left-Right Arrow 10"/>
                <wp:cNvGraphicFramePr/>
                <a:graphic xmlns:a="http://schemas.openxmlformats.org/drawingml/2006/main">
                  <a:graphicData uri="http://schemas.microsoft.com/office/word/2010/wordprocessingShape">
                    <wps:wsp>
                      <wps:cNvSpPr/>
                      <wps:spPr>
                        <a:xfrm>
                          <a:off x="0" y="0"/>
                          <a:ext cx="828675" cy="85725"/>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25E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 o:spid="_x0000_s1026" type="#_x0000_t69" style="position:absolute;margin-left:258pt;margin-top:2.2pt;width:65.2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" adj="1117" fillcolor="#5b9bd5" strokecolor="#41719c" strokeweight="1pt"/>
            </w:pict>
          </mc:Fallback>
        </mc:AlternateContent>
      </w:r>
    </w:p>
    <w:p w14:paraId="24BF4DF4" w14:textId="6B14461A" w:rsidR="00370E8D" w:rsidRDefault="00BE3C73" w:rsidP="002A59AE">
      <w:pPr>
        <w:pStyle w:val="BodyText"/>
        <w:spacing w:before="43"/>
        <w:ind w:left="119" w:right="119"/>
        <w:rPr>
          <w:rFonts w:ascii="Times New Roman" w:hAnsi="Times New Roman" w:cs="Times New Roman"/>
        </w:rPr>
      </w:pPr>
      <w:r w:rsidRPr="00BE3C73">
        <w:rPr>
          <w:noProof/>
          <w:sz w:val="22"/>
          <w:szCs w:val="22"/>
          <w:lang w:val="en-AU" w:eastAsia="en-AU"/>
        </w:rPr>
        <mc:AlternateContent>
          <mc:Choice Requires="wps">
            <w:drawing>
              <wp:anchor distT="0" distB="0" distL="114300" distR="114300" simplePos="0" relativeHeight="251685888" behindDoc="0" locked="0" layoutInCell="1" allowOverlap="1" wp14:anchorId="7D06D380" wp14:editId="17479F09">
                <wp:simplePos x="0" y="0"/>
                <wp:positionH relativeFrom="margin">
                  <wp:posOffset>1838326</wp:posOffset>
                </wp:positionH>
                <wp:positionV relativeFrom="paragraph">
                  <wp:posOffset>38100</wp:posOffset>
                </wp:positionV>
                <wp:extent cx="952500" cy="6477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52500" cy="647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DEBEC1" id="Straight Connector 9"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75pt,3pt" to="21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" strokecolor="#5b9bd5" strokeweight=".5pt">
                <v:stroke joinstyle="miter"/>
                <w10:wrap anchorx="margin"/>
              </v:line>
            </w:pict>
          </mc:Fallback>
        </mc:AlternateContent>
      </w:r>
      <w:r w:rsidRPr="00BE3C73">
        <w:rPr>
          <w:noProof/>
          <w:sz w:val="22"/>
          <w:szCs w:val="22"/>
          <w:lang w:val="en-AU" w:eastAsia="en-AU"/>
        </w:rPr>
        <mc:AlternateContent>
          <mc:Choice Requires="wps">
            <w:drawing>
              <wp:anchor distT="0" distB="0" distL="114300" distR="114300" simplePos="0" relativeHeight="251683840" behindDoc="0" locked="0" layoutInCell="1" allowOverlap="1" wp14:anchorId="741F97B3" wp14:editId="71028C32">
                <wp:simplePos x="0" y="0"/>
                <wp:positionH relativeFrom="column">
                  <wp:posOffset>657224</wp:posOffset>
                </wp:positionH>
                <wp:positionV relativeFrom="paragraph">
                  <wp:posOffset>180975</wp:posOffset>
                </wp:positionV>
                <wp:extent cx="514350" cy="51435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514350" cy="514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6C06A0" id="Straight Connector 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4.25pt" to="92.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" strokecolor="#5b9bd5" strokeweight=".5pt">
                <v:stroke joinstyle="miter"/>
              </v:line>
            </w:pict>
          </mc:Fallback>
        </mc:AlternateContent>
      </w:r>
    </w:p>
    <w:p w14:paraId="5A1E4429" w14:textId="2206361E" w:rsidR="00370E8D" w:rsidRDefault="00370E8D" w:rsidP="002A59AE">
      <w:pPr>
        <w:pStyle w:val="BodyText"/>
        <w:spacing w:before="43"/>
        <w:ind w:left="119" w:right="119"/>
        <w:rPr>
          <w:rFonts w:ascii="Times New Roman" w:hAnsi="Times New Roman" w:cs="Times New Roman"/>
        </w:rPr>
      </w:pPr>
    </w:p>
    <w:p w14:paraId="5629AD6A" w14:textId="7C28EEAC" w:rsidR="00370E8D" w:rsidRDefault="00370E8D" w:rsidP="002A59AE">
      <w:pPr>
        <w:pStyle w:val="BodyText"/>
        <w:spacing w:before="43"/>
        <w:ind w:left="119" w:right="119"/>
        <w:rPr>
          <w:rFonts w:ascii="Times New Roman" w:hAnsi="Times New Roman" w:cs="Times New Roman"/>
        </w:rPr>
      </w:pPr>
    </w:p>
    <w:p w14:paraId="17EE9127" w14:textId="48CB675B" w:rsidR="00370E8D" w:rsidRDefault="00370E8D" w:rsidP="002A59AE">
      <w:pPr>
        <w:pStyle w:val="BodyText"/>
        <w:spacing w:before="43"/>
        <w:ind w:left="119" w:right="119"/>
        <w:rPr>
          <w:rFonts w:ascii="Times New Roman" w:hAnsi="Times New Roman" w:cs="Times New Roman"/>
        </w:rPr>
      </w:pPr>
      <w:r w:rsidRPr="00370E8D">
        <w:rPr>
          <w:noProof/>
          <w:sz w:val="22"/>
          <w:szCs w:val="22"/>
          <w:lang w:val="en-AU" w:eastAsia="en-AU"/>
        </w:rPr>
        <mc:AlternateContent>
          <mc:Choice Requires="wps">
            <w:drawing>
              <wp:anchor distT="45720" distB="45720" distL="114300" distR="114300" simplePos="0" relativeHeight="251669504" behindDoc="1" locked="0" layoutInCell="1" allowOverlap="1" wp14:anchorId="23FDD7C9" wp14:editId="4A04C289">
                <wp:simplePos x="0" y="0"/>
                <wp:positionH relativeFrom="margin">
                  <wp:align>right</wp:align>
                </wp:positionH>
                <wp:positionV relativeFrom="paragraph">
                  <wp:posOffset>106680</wp:posOffset>
                </wp:positionV>
                <wp:extent cx="1323975" cy="581025"/>
                <wp:effectExtent l="0" t="0" r="28575" b="28575"/>
                <wp:wrapTight wrapText="bothSides">
                  <wp:wrapPolygon edited="0">
                    <wp:start x="0" y="0"/>
                    <wp:lineTo x="0" y="21954"/>
                    <wp:lineTo x="21755" y="21954"/>
                    <wp:lineTo x="2175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81025"/>
                        </a:xfrm>
                        <a:prstGeom prst="rect">
                          <a:avLst/>
                        </a:prstGeom>
                        <a:solidFill>
                          <a:srgbClr val="5B9BD5"/>
                        </a:solidFill>
                        <a:ln w="9525">
                          <a:solidFill>
                            <a:srgbClr val="000000"/>
                          </a:solidFill>
                          <a:miter lim="800000"/>
                          <a:headEnd/>
                          <a:tailEnd/>
                        </a:ln>
                      </wps:spPr>
                      <wps:txbx>
                        <w:txbxContent>
                          <w:p w14:paraId="0CED1700" w14:textId="77777777" w:rsidR="00370E8D" w:rsidRPr="00370E8D" w:rsidRDefault="00370E8D" w:rsidP="00370E8D">
                            <w:pPr>
                              <w:jc w:val="center"/>
                              <w:rPr>
                                <w:color w:val="FFFFFF"/>
                              </w:rPr>
                            </w:pPr>
                            <w:r w:rsidRPr="00370E8D">
                              <w:rPr>
                                <w:color w:val="FFFFFF"/>
                              </w:rPr>
                              <w:t>Other DHHS funded COVID-19 related initiatives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DD7C9" id="_x0000_s1029" type="#_x0000_t202" style="position:absolute;left:0;text-align:left;margin-left:53.05pt;margin-top:8.4pt;width:104.25pt;height:45.7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" fillcolor="#5b9bd5">
                <v:textbox>
                  <w:txbxContent>
                    <w:p w14:paraId="0CED1700" w14:textId="77777777" w:rsidR="00370E8D" w:rsidRPr="00370E8D" w:rsidRDefault="00370E8D" w:rsidP="00370E8D">
                      <w:pPr>
                        <w:jc w:val="center"/>
                        <w:rPr>
                          <w:color w:val="FFFFFF"/>
                        </w:rPr>
                      </w:pPr>
                      <w:r w:rsidRPr="00370E8D">
                        <w:rPr>
                          <w:color w:val="FFFFFF"/>
                        </w:rPr>
                        <w:t>Other DHHS funded COVID-19 related initiatives</w:t>
                      </w:r>
                    </w:p>
                  </w:txbxContent>
                </v:textbox>
                <w10:wrap type="tight" anchorx="margin"/>
              </v:shape>
            </w:pict>
          </mc:Fallback>
        </mc:AlternateContent>
      </w:r>
      <w:r w:rsidRPr="00370E8D">
        <w:rPr>
          <w:noProof/>
          <w:sz w:val="22"/>
          <w:szCs w:val="22"/>
          <w:lang w:val="en-AU" w:eastAsia="en-AU"/>
        </w:rPr>
        <mc:AlternateContent>
          <mc:Choice Requires="wps">
            <w:drawing>
              <wp:anchor distT="45720" distB="45720" distL="114300" distR="114300" simplePos="0" relativeHeight="251671552" behindDoc="0" locked="0" layoutInCell="1" allowOverlap="1" wp14:anchorId="29853D1C" wp14:editId="3751BDDC">
                <wp:simplePos x="0" y="0"/>
                <wp:positionH relativeFrom="margin">
                  <wp:posOffset>1714500</wp:posOffset>
                </wp:positionH>
                <wp:positionV relativeFrom="paragraph">
                  <wp:posOffset>78105</wp:posOffset>
                </wp:positionV>
                <wp:extent cx="2171700" cy="628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28650"/>
                        </a:xfrm>
                        <a:prstGeom prst="rect">
                          <a:avLst/>
                        </a:prstGeom>
                        <a:solidFill>
                          <a:srgbClr val="5B9BD5"/>
                        </a:solidFill>
                        <a:ln w="9525">
                          <a:solidFill>
                            <a:srgbClr val="000000"/>
                          </a:solidFill>
                          <a:miter lim="800000"/>
                          <a:headEnd/>
                          <a:tailEnd/>
                        </a:ln>
                      </wps:spPr>
                      <wps:txbx>
                        <w:txbxContent>
                          <w:p w14:paraId="35CF238C" w14:textId="77777777" w:rsidR="00370E8D" w:rsidRPr="00370E8D" w:rsidRDefault="00370E8D" w:rsidP="00370E8D">
                            <w:pPr>
                              <w:jc w:val="center"/>
                              <w:rPr>
                                <w:color w:val="FFFFFF"/>
                              </w:rPr>
                            </w:pPr>
                            <w:r w:rsidRPr="00370E8D">
                              <w:rPr>
                                <w:color w:val="FFFFFF"/>
                              </w:rPr>
                              <w:t>Victorian Healthcare Recovery Initiative / Learning Health System Project Steering Committee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853D1C" id="_x0000_s1030" type="#_x0000_t202" style="position:absolute;left:0;text-align:left;margin-left:135pt;margin-top:6.15pt;width:171pt;height:4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" fillcolor="#5b9bd5">
                <v:textbox>
                  <w:txbxContent>
                    <w:p w14:paraId="35CF238C" w14:textId="77777777" w:rsidR="00370E8D" w:rsidRPr="00370E8D" w:rsidRDefault="00370E8D" w:rsidP="00370E8D">
                      <w:pPr>
                        <w:jc w:val="center"/>
                        <w:rPr>
                          <w:color w:val="FFFFFF"/>
                        </w:rPr>
                      </w:pPr>
                      <w:r w:rsidRPr="00370E8D">
                        <w:rPr>
                          <w:color w:val="FFFFFF"/>
                        </w:rPr>
                        <w:t>Victorian Healthcare Recovery Initiative / Learning Health System Project Steering Committee</w:t>
                      </w:r>
                    </w:p>
                  </w:txbxContent>
                </v:textbox>
                <w10:wrap type="square" anchorx="margin"/>
              </v:shape>
            </w:pict>
          </mc:Fallback>
        </mc:AlternateContent>
      </w:r>
      <w:r w:rsidRPr="00370E8D">
        <w:rPr>
          <w:noProof/>
          <w:sz w:val="22"/>
          <w:szCs w:val="22"/>
          <w:lang w:val="en-AU" w:eastAsia="en-AU"/>
        </w:rPr>
        <mc:AlternateContent>
          <mc:Choice Requires="wps">
            <w:drawing>
              <wp:anchor distT="45720" distB="45720" distL="114300" distR="114300" simplePos="0" relativeHeight="251663360" behindDoc="1" locked="0" layoutInCell="1" allowOverlap="1" wp14:anchorId="4104AEDA" wp14:editId="2BDD72F5">
                <wp:simplePos x="0" y="0"/>
                <wp:positionH relativeFrom="margin">
                  <wp:align>left</wp:align>
                </wp:positionH>
                <wp:positionV relativeFrom="paragraph">
                  <wp:posOffset>78105</wp:posOffset>
                </wp:positionV>
                <wp:extent cx="1381125" cy="619125"/>
                <wp:effectExtent l="0" t="0" r="28575" b="28575"/>
                <wp:wrapTight wrapText="bothSides">
                  <wp:wrapPolygon edited="0">
                    <wp:start x="0" y="0"/>
                    <wp:lineTo x="0" y="21932"/>
                    <wp:lineTo x="21749" y="21932"/>
                    <wp:lineTo x="2174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19125"/>
                        </a:xfrm>
                        <a:prstGeom prst="rect">
                          <a:avLst/>
                        </a:prstGeom>
                        <a:solidFill>
                          <a:srgbClr val="5B9BD5"/>
                        </a:solidFill>
                        <a:ln w="9525">
                          <a:solidFill>
                            <a:srgbClr val="000000"/>
                          </a:solidFill>
                          <a:miter lim="800000"/>
                          <a:headEnd/>
                          <a:tailEnd/>
                        </a:ln>
                      </wps:spPr>
                      <wps:txbx>
                        <w:txbxContent>
                          <w:p w14:paraId="36DF1E1A" w14:textId="77777777" w:rsidR="00370E8D" w:rsidRPr="00370E8D" w:rsidRDefault="00370E8D" w:rsidP="00370E8D">
                            <w:pPr>
                              <w:jc w:val="center"/>
                              <w:rPr>
                                <w:color w:val="FFFFFF"/>
                              </w:rPr>
                            </w:pPr>
                            <w:r w:rsidRPr="00370E8D">
                              <w:rPr>
                                <w:color w:val="FFFFFF"/>
                              </w:rPr>
                              <w:t>Existing Victorian research governance committee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04AEDA" id="_x0000_s1031" type="#_x0000_t202" style="position:absolute;left:0;text-align:left;margin-left:0;margin-top:6.15pt;width:108.75pt;height:48.7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" fillcolor="#5b9bd5">
                <v:textbox>
                  <w:txbxContent>
                    <w:p w14:paraId="36DF1E1A" w14:textId="77777777" w:rsidR="00370E8D" w:rsidRPr="00370E8D" w:rsidRDefault="00370E8D" w:rsidP="00370E8D">
                      <w:pPr>
                        <w:jc w:val="center"/>
                        <w:rPr>
                          <w:color w:val="FFFFFF"/>
                        </w:rPr>
                      </w:pPr>
                      <w:r w:rsidRPr="00370E8D">
                        <w:rPr>
                          <w:color w:val="FFFFFF"/>
                        </w:rPr>
                        <w:t>Existing Victorian research governance committee</w:t>
                      </w:r>
                    </w:p>
                  </w:txbxContent>
                </v:textbox>
                <w10:wrap type="tight" anchorx="margin"/>
              </v:shape>
            </w:pict>
          </mc:Fallback>
        </mc:AlternateContent>
      </w:r>
    </w:p>
    <w:p w14:paraId="3643503F" w14:textId="5BB122DB" w:rsidR="00370E8D" w:rsidRDefault="00370E8D" w:rsidP="002A59AE">
      <w:pPr>
        <w:pStyle w:val="BodyText"/>
        <w:spacing w:before="43"/>
        <w:ind w:left="119" w:right="119"/>
        <w:rPr>
          <w:rFonts w:ascii="Times New Roman" w:hAnsi="Times New Roman" w:cs="Times New Roman"/>
        </w:rPr>
      </w:pPr>
      <w:r w:rsidRPr="00370E8D">
        <w:rPr>
          <w:noProof/>
          <w:sz w:val="22"/>
          <w:szCs w:val="22"/>
          <w:lang w:val="en-AU" w:eastAsia="en-AU"/>
        </w:rPr>
        <mc:AlternateContent>
          <mc:Choice Requires="wps">
            <w:drawing>
              <wp:anchor distT="0" distB="0" distL="114300" distR="114300" simplePos="0" relativeHeight="251673600" behindDoc="0" locked="0" layoutInCell="1" allowOverlap="1" wp14:anchorId="7F0A7148" wp14:editId="3C063CC9">
                <wp:simplePos x="0" y="0"/>
                <wp:positionH relativeFrom="column">
                  <wp:posOffset>4067175</wp:posOffset>
                </wp:positionH>
                <wp:positionV relativeFrom="paragraph">
                  <wp:posOffset>151765</wp:posOffset>
                </wp:positionV>
                <wp:extent cx="304800" cy="66675"/>
                <wp:effectExtent l="19050" t="19050" r="38100" b="47625"/>
                <wp:wrapNone/>
                <wp:docPr id="11" name="Left-Right Arrow 11"/>
                <wp:cNvGraphicFramePr/>
                <a:graphic xmlns:a="http://schemas.openxmlformats.org/drawingml/2006/main">
                  <a:graphicData uri="http://schemas.microsoft.com/office/word/2010/wordprocessingShape">
                    <wps:wsp>
                      <wps:cNvSpPr/>
                      <wps:spPr>
                        <a:xfrm>
                          <a:off x="0" y="0"/>
                          <a:ext cx="304800" cy="66675"/>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384E" id="Left-Right Arrow 11" o:spid="_x0000_s1026" type="#_x0000_t69" style="position:absolute;margin-left:320.25pt;margin-top:11.95pt;width:24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" adj="2363" fillcolor="#5b9bd5" strokecolor="#41719c" strokeweight="1pt"/>
            </w:pict>
          </mc:Fallback>
        </mc:AlternateContent>
      </w:r>
    </w:p>
    <w:p w14:paraId="4F6A5AE0" w14:textId="2A215470" w:rsidR="00370E8D" w:rsidRDefault="00370E8D" w:rsidP="002A59AE">
      <w:pPr>
        <w:pStyle w:val="BodyText"/>
        <w:spacing w:before="43"/>
        <w:ind w:left="119" w:right="119"/>
        <w:rPr>
          <w:rFonts w:ascii="Times New Roman" w:hAnsi="Times New Roman" w:cs="Times New Roman"/>
        </w:rPr>
      </w:pPr>
    </w:p>
    <w:p w14:paraId="3E2D22FC" w14:textId="11667396" w:rsidR="00370E8D" w:rsidRDefault="00370E8D" w:rsidP="002A59AE">
      <w:pPr>
        <w:pStyle w:val="BodyText"/>
        <w:spacing w:before="43"/>
        <w:ind w:left="119" w:right="119"/>
        <w:rPr>
          <w:rFonts w:ascii="Times New Roman" w:hAnsi="Times New Roman" w:cs="Times New Roman"/>
        </w:rPr>
      </w:pPr>
    </w:p>
    <w:p w14:paraId="0008F1A5" w14:textId="77777777" w:rsidR="00370E8D" w:rsidRPr="00DE2C60" w:rsidRDefault="00370E8D" w:rsidP="002A59AE">
      <w:pPr>
        <w:pStyle w:val="BodyText"/>
        <w:spacing w:before="43"/>
        <w:ind w:left="119" w:right="119"/>
        <w:rPr>
          <w:rFonts w:ascii="Times New Roman" w:hAnsi="Times New Roman" w:cs="Times New Roman"/>
        </w:rPr>
      </w:pPr>
    </w:p>
    <w:p w14:paraId="2C9823E8" w14:textId="77777777" w:rsidR="002A59AE" w:rsidRPr="00DE2C60" w:rsidRDefault="002A59AE" w:rsidP="002A59AE">
      <w:pPr>
        <w:pStyle w:val="Heading2"/>
        <w:rPr>
          <w:rFonts w:ascii="Times New Roman" w:hAnsi="Times New Roman" w:cs="Times New Roman"/>
        </w:rPr>
      </w:pPr>
      <w:r w:rsidRPr="00DE2C60">
        <w:rPr>
          <w:rFonts w:ascii="Times New Roman" w:hAnsi="Times New Roman" w:cs="Times New Roman"/>
        </w:rPr>
        <w:t>REPORTING</w:t>
      </w:r>
    </w:p>
    <w:p w14:paraId="63A6429C" w14:textId="1E867AED" w:rsidR="002A59AE" w:rsidRPr="00DE2C60" w:rsidRDefault="002A59AE" w:rsidP="002A59AE">
      <w:pPr>
        <w:pStyle w:val="BodyText"/>
        <w:ind w:left="119" w:right="189"/>
        <w:rPr>
          <w:rFonts w:ascii="Times New Roman" w:hAnsi="Times New Roman" w:cs="Times New Roman"/>
        </w:rPr>
      </w:pPr>
      <w:r w:rsidRPr="00DE2C60">
        <w:rPr>
          <w:rFonts w:ascii="Times New Roman" w:hAnsi="Times New Roman" w:cs="Times New Roman"/>
        </w:rPr>
        <w:t xml:space="preserve">The Committee will report </w:t>
      </w:r>
      <w:r w:rsidR="00813D28">
        <w:rPr>
          <w:rFonts w:ascii="Times New Roman" w:hAnsi="Times New Roman" w:cs="Times New Roman"/>
        </w:rPr>
        <w:t>to the three Centre Councils through the chair, minutes and Centre leads</w:t>
      </w:r>
      <w:r w:rsidRPr="00DE2C60">
        <w:rPr>
          <w:rFonts w:ascii="Times New Roman" w:hAnsi="Times New Roman" w:cs="Times New Roman"/>
        </w:rPr>
        <w:t xml:space="preserve">. Reports will be </w:t>
      </w:r>
      <w:r w:rsidR="00813D28">
        <w:rPr>
          <w:rFonts w:ascii="Times New Roman" w:hAnsi="Times New Roman" w:cs="Times New Roman"/>
        </w:rPr>
        <w:t xml:space="preserve">prepared by Centre </w:t>
      </w:r>
      <w:r>
        <w:rPr>
          <w:rFonts w:ascii="Times New Roman" w:hAnsi="Times New Roman" w:cs="Times New Roman"/>
        </w:rPr>
        <w:t xml:space="preserve">administrative support </w:t>
      </w:r>
      <w:r w:rsidRPr="00DE2C60">
        <w:rPr>
          <w:rFonts w:ascii="Times New Roman" w:hAnsi="Times New Roman" w:cs="Times New Roman"/>
        </w:rPr>
        <w:t>and approved by the Committee and provided against objectives, deliverables and milestones</w:t>
      </w:r>
      <w:r>
        <w:rPr>
          <w:rFonts w:ascii="Times New Roman" w:hAnsi="Times New Roman" w:cs="Times New Roman"/>
        </w:rPr>
        <w:t xml:space="preserve"> of specific collaborative initiatives</w:t>
      </w:r>
    </w:p>
    <w:p w14:paraId="7C5657E0" w14:textId="77777777" w:rsidR="002A59AE" w:rsidRPr="00A2715D" w:rsidRDefault="002A59AE" w:rsidP="002A59AE">
      <w:pPr>
        <w:pStyle w:val="BodyText"/>
        <w:ind w:left="119" w:right="189"/>
        <w:rPr>
          <w:rFonts w:ascii="Times New Roman" w:hAnsi="Times New Roman" w:cs="Times New Roman"/>
          <w:sz w:val="10"/>
        </w:rPr>
      </w:pPr>
    </w:p>
    <w:p w14:paraId="17761A39" w14:textId="77777777" w:rsidR="002A59AE" w:rsidRPr="00DE2C60" w:rsidRDefault="002A59AE" w:rsidP="002A59AE">
      <w:pPr>
        <w:pStyle w:val="BodyText"/>
        <w:spacing w:before="43"/>
        <w:ind w:left="119" w:right="119"/>
        <w:rPr>
          <w:rFonts w:ascii="Times New Roman" w:hAnsi="Times New Roman" w:cs="Times New Roman"/>
        </w:rPr>
      </w:pPr>
      <w:r w:rsidRPr="00DE2C60">
        <w:rPr>
          <w:rFonts w:ascii="Times New Roman" w:hAnsi="Times New Roman" w:cs="Times New Roman"/>
          <w:b/>
        </w:rPr>
        <w:t>Conflicts of interest</w:t>
      </w:r>
      <w:r w:rsidRPr="00DE2C60">
        <w:rPr>
          <w:rFonts w:ascii="Times New Roman" w:hAnsi="Times New Roman" w:cs="Times New Roman"/>
        </w:rPr>
        <w:t xml:space="preserve"> </w:t>
      </w:r>
    </w:p>
    <w:p w14:paraId="28D8BB46" w14:textId="77777777" w:rsidR="002A59AE" w:rsidRPr="00DE2C60" w:rsidRDefault="002A59AE" w:rsidP="002A59AE">
      <w:pPr>
        <w:pStyle w:val="BodyText"/>
        <w:spacing w:before="43"/>
        <w:ind w:left="119" w:right="119"/>
        <w:rPr>
          <w:rFonts w:ascii="Times New Roman" w:hAnsi="Times New Roman" w:cs="Times New Roman"/>
        </w:rPr>
      </w:pPr>
      <w:r w:rsidRPr="00DE2C60">
        <w:rPr>
          <w:rFonts w:ascii="Times New Roman" w:hAnsi="Times New Roman" w:cs="Times New Roman"/>
        </w:rPr>
        <w:t>These will be declared and management will follow NHMRC processes.</w:t>
      </w:r>
    </w:p>
    <w:sectPr w:rsidR="002A59AE" w:rsidRPr="00DE2C60" w:rsidSect="00237CAC">
      <w:footerReference w:type="default" r:id="rId8"/>
      <w:headerReference w:type="first" r:id="rId9"/>
      <w:footerReference w:type="first" r:id="rId10"/>
      <w:pgSz w:w="11910" w:h="16840"/>
      <w:pgMar w:top="660" w:right="1320" w:bottom="1380" w:left="1320" w:header="227" w:footer="737"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19B9E0" w16cid:durableId="22513F60"/>
  <w16cid:commentId w16cid:paraId="3F437F0A" w16cid:durableId="22513F93"/>
  <w16cid:commentId w16cid:paraId="44482223" w16cid:durableId="22513FEA"/>
  <w16cid:commentId w16cid:paraId="2762D6AF" w16cid:durableId="22513FFE"/>
  <w16cid:commentId w16cid:paraId="4A9CB8FB" w16cid:durableId="22514021"/>
  <w16cid:commentId w16cid:paraId="56249852" w16cid:durableId="2251407E"/>
  <w16cid:commentId w16cid:paraId="6FB5AC9C" w16cid:durableId="225141DE"/>
  <w16cid:commentId w16cid:paraId="13B4CD55" w16cid:durableId="225141C9"/>
  <w16cid:commentId w16cid:paraId="14682FA2" w16cid:durableId="225141FB"/>
  <w16cid:commentId w16cid:paraId="31B6A484" w16cid:durableId="22514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E7385" w14:textId="77777777" w:rsidR="00285488" w:rsidRDefault="00285488">
      <w:r>
        <w:separator/>
      </w:r>
    </w:p>
  </w:endnote>
  <w:endnote w:type="continuationSeparator" w:id="0">
    <w:p w14:paraId="7E6C0893" w14:textId="77777777" w:rsidR="00285488" w:rsidRDefault="0028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68756"/>
      <w:docPartObj>
        <w:docPartGallery w:val="Page Numbers (Bottom of Page)"/>
        <w:docPartUnique/>
      </w:docPartObj>
    </w:sdtPr>
    <w:sdtEndPr/>
    <w:sdtContent>
      <w:sdt>
        <w:sdtPr>
          <w:id w:val="-1769616900"/>
          <w:docPartObj>
            <w:docPartGallery w:val="Page Numbers (Top of Page)"/>
            <w:docPartUnique/>
          </w:docPartObj>
        </w:sdtPr>
        <w:sdtEndPr/>
        <w:sdtContent>
          <w:p w14:paraId="398BC6DA" w14:textId="46E948EA" w:rsidR="00B50378" w:rsidRDefault="00B50378">
            <w:pPr>
              <w:pStyle w:val="Footer"/>
              <w:jc w:val="right"/>
            </w:pPr>
            <w:r w:rsidRPr="00B50378">
              <w:rPr>
                <w:noProof/>
                <w:sz w:val="18"/>
                <w:szCs w:val="18"/>
                <w:lang w:val="en-AU" w:eastAsia="en-AU"/>
              </w:rPr>
              <mc:AlternateContent>
                <mc:Choice Requires="wps">
                  <w:drawing>
                    <wp:anchor distT="0" distB="0" distL="114300" distR="114300" simplePos="0" relativeHeight="251659264" behindDoc="1" locked="0" layoutInCell="1" allowOverlap="1" wp14:anchorId="7E9F12EB" wp14:editId="5A39F505">
                      <wp:simplePos x="0" y="0"/>
                      <wp:positionH relativeFrom="margin">
                        <wp:align>left</wp:align>
                      </wp:positionH>
                      <wp:positionV relativeFrom="bottomMargin">
                        <wp:posOffset>104775</wp:posOffset>
                      </wp:positionV>
                      <wp:extent cx="4895850" cy="5289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6D40" w14:textId="77777777" w:rsidR="00B50378" w:rsidRDefault="00B50378" w:rsidP="00B50378">
                                  <w:pPr>
                                    <w:spacing w:line="203" w:lineRule="exact"/>
                                    <w:ind w:left="20"/>
                                    <w:rPr>
                                      <w:i/>
                                      <w:sz w:val="18"/>
                                    </w:rPr>
                                  </w:pPr>
                                </w:p>
                                <w:p w14:paraId="2A923ADF" w14:textId="77777777" w:rsidR="00B50378" w:rsidRDefault="00B50378" w:rsidP="00B50378">
                                  <w:pPr>
                                    <w:spacing w:line="203" w:lineRule="exact"/>
                                    <w:ind w:left="20"/>
                                    <w:rPr>
                                      <w:i/>
                                      <w:sz w:val="18"/>
                                    </w:rPr>
                                  </w:pPr>
                                  <w:r>
                                    <w:rPr>
                                      <w:i/>
                                      <w:sz w:val="18"/>
                                    </w:rPr>
                                    <w:t>Victorian Research Translation Centre Collective Executive Committee – Terms of Reference,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F12EB" id="_x0000_t202" coordsize="21600,21600" o:spt="202" path="m,l,21600r21600,l21600,xe">
                      <v:stroke joinstyle="miter"/>
                      <v:path gradientshapeok="t" o:connecttype="rect"/>
                    </v:shapetype>
                    <v:shape id="Text Box 14" o:spid="_x0000_s1032" type="#_x0000_t202" style="position:absolute;left:0;text-align:left;margin-left:0;margin-top:8.25pt;width:385.5pt;height:41.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ZSrAIAAKs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" filled="f" stroked="f">
                      <v:textbox inset="0,0,0,0">
                        <w:txbxContent>
                          <w:p w14:paraId="7D5E6D40" w14:textId="77777777" w:rsidR="00B50378" w:rsidRDefault="00B50378" w:rsidP="00B50378">
                            <w:pPr>
                              <w:spacing w:line="203" w:lineRule="exact"/>
                              <w:ind w:left="20"/>
                              <w:rPr>
                                <w:i/>
                                <w:sz w:val="18"/>
                              </w:rPr>
                            </w:pPr>
                          </w:p>
                          <w:p w14:paraId="2A923ADF" w14:textId="77777777" w:rsidR="00B50378" w:rsidRDefault="00B50378" w:rsidP="00B50378">
                            <w:pPr>
                              <w:spacing w:line="203" w:lineRule="exact"/>
                              <w:ind w:left="20"/>
                              <w:rPr>
                                <w:i/>
                                <w:sz w:val="18"/>
                              </w:rPr>
                            </w:pPr>
                            <w:r>
                              <w:rPr>
                                <w:i/>
                                <w:sz w:val="18"/>
                              </w:rPr>
                              <w:t>Victorian Research Translation Centre Collective Executive Committee – Terms of Reference, August 2020</w:t>
                            </w:r>
                          </w:p>
                        </w:txbxContent>
                      </v:textbox>
                      <w10:wrap anchorx="margin" anchory="margin"/>
                    </v:shape>
                  </w:pict>
                </mc:Fallback>
              </mc:AlternateContent>
            </w:r>
            <w:r w:rsidRPr="00B50378">
              <w:rPr>
                <w:sz w:val="18"/>
                <w:szCs w:val="18"/>
              </w:rPr>
              <w:t xml:space="preserve">Page </w:t>
            </w:r>
            <w:r w:rsidRPr="00B50378">
              <w:rPr>
                <w:b/>
                <w:bCs/>
                <w:sz w:val="18"/>
                <w:szCs w:val="18"/>
              </w:rPr>
              <w:fldChar w:fldCharType="begin"/>
            </w:r>
            <w:r w:rsidRPr="00B50378">
              <w:rPr>
                <w:b/>
                <w:bCs/>
                <w:sz w:val="18"/>
                <w:szCs w:val="18"/>
              </w:rPr>
              <w:instrText xml:space="preserve"> PAGE </w:instrText>
            </w:r>
            <w:r w:rsidRPr="00B50378">
              <w:rPr>
                <w:b/>
                <w:bCs/>
                <w:sz w:val="18"/>
                <w:szCs w:val="18"/>
              </w:rPr>
              <w:fldChar w:fldCharType="separate"/>
            </w:r>
            <w:r w:rsidR="00A74D1D">
              <w:rPr>
                <w:b/>
                <w:bCs/>
                <w:noProof/>
                <w:sz w:val="18"/>
                <w:szCs w:val="18"/>
              </w:rPr>
              <w:t>2</w:t>
            </w:r>
            <w:r w:rsidRPr="00B50378">
              <w:rPr>
                <w:b/>
                <w:bCs/>
                <w:sz w:val="18"/>
                <w:szCs w:val="18"/>
              </w:rPr>
              <w:fldChar w:fldCharType="end"/>
            </w:r>
            <w:r w:rsidRPr="00B50378">
              <w:rPr>
                <w:sz w:val="18"/>
                <w:szCs w:val="18"/>
              </w:rPr>
              <w:t xml:space="preserve"> of </w:t>
            </w:r>
            <w:r w:rsidRPr="00B50378">
              <w:rPr>
                <w:b/>
                <w:bCs/>
                <w:sz w:val="18"/>
                <w:szCs w:val="18"/>
              </w:rPr>
              <w:fldChar w:fldCharType="begin"/>
            </w:r>
            <w:r w:rsidRPr="00B50378">
              <w:rPr>
                <w:b/>
                <w:bCs/>
                <w:sz w:val="18"/>
                <w:szCs w:val="18"/>
              </w:rPr>
              <w:instrText xml:space="preserve"> NUMPAGES  </w:instrText>
            </w:r>
            <w:r w:rsidRPr="00B50378">
              <w:rPr>
                <w:b/>
                <w:bCs/>
                <w:sz w:val="18"/>
                <w:szCs w:val="18"/>
              </w:rPr>
              <w:fldChar w:fldCharType="separate"/>
            </w:r>
            <w:r w:rsidR="00A74D1D">
              <w:rPr>
                <w:b/>
                <w:bCs/>
                <w:noProof/>
                <w:sz w:val="18"/>
                <w:szCs w:val="18"/>
              </w:rPr>
              <w:t>2</w:t>
            </w:r>
            <w:r w:rsidRPr="00B50378">
              <w:rPr>
                <w:b/>
                <w:bCs/>
                <w:sz w:val="18"/>
                <w:szCs w:val="18"/>
              </w:rPr>
              <w:fldChar w:fldCharType="end"/>
            </w:r>
          </w:p>
        </w:sdtContent>
      </w:sdt>
    </w:sdtContent>
  </w:sdt>
  <w:p w14:paraId="79057064" w14:textId="32386BC9" w:rsidR="004F3BE0" w:rsidRDefault="004F3BE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239425"/>
      <w:docPartObj>
        <w:docPartGallery w:val="Page Numbers (Bottom of Page)"/>
        <w:docPartUnique/>
      </w:docPartObj>
    </w:sdtPr>
    <w:sdtEndPr/>
    <w:sdtContent>
      <w:sdt>
        <w:sdtPr>
          <w:id w:val="-1532036822"/>
          <w:docPartObj>
            <w:docPartGallery w:val="Page Numbers (Top of Page)"/>
            <w:docPartUnique/>
          </w:docPartObj>
        </w:sdtPr>
        <w:sdtEndPr/>
        <w:sdtContent>
          <w:p w14:paraId="7749ABEA" w14:textId="36BEA2DB" w:rsidR="00237CAC" w:rsidRDefault="00237CAC">
            <w:pPr>
              <w:pStyle w:val="Footer"/>
              <w:jc w:val="right"/>
            </w:pPr>
            <w:r w:rsidRPr="00B50378">
              <w:rPr>
                <w:noProof/>
                <w:sz w:val="18"/>
                <w:szCs w:val="18"/>
                <w:lang w:val="en-AU" w:eastAsia="en-AU"/>
              </w:rPr>
              <mc:AlternateContent>
                <mc:Choice Requires="wps">
                  <w:drawing>
                    <wp:anchor distT="0" distB="0" distL="114300" distR="114300" simplePos="0" relativeHeight="251664384" behindDoc="1" locked="0" layoutInCell="1" allowOverlap="1" wp14:anchorId="456A2036" wp14:editId="285FCABA">
                      <wp:simplePos x="0" y="0"/>
                      <wp:positionH relativeFrom="margin">
                        <wp:align>left</wp:align>
                      </wp:positionH>
                      <wp:positionV relativeFrom="bottomMargin">
                        <wp:posOffset>47625</wp:posOffset>
                      </wp:positionV>
                      <wp:extent cx="4895850" cy="528955"/>
                      <wp:effectExtent l="0" t="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10110" w14:textId="77777777" w:rsidR="00237CAC" w:rsidRDefault="00237CAC" w:rsidP="00237CAC">
                                  <w:pPr>
                                    <w:spacing w:line="203" w:lineRule="exact"/>
                                    <w:ind w:left="20"/>
                                    <w:rPr>
                                      <w:i/>
                                      <w:sz w:val="18"/>
                                    </w:rPr>
                                  </w:pPr>
                                </w:p>
                                <w:p w14:paraId="4A32B899" w14:textId="77777777" w:rsidR="00237CAC" w:rsidRDefault="00237CAC" w:rsidP="00237CAC">
                                  <w:pPr>
                                    <w:spacing w:line="203" w:lineRule="exact"/>
                                    <w:ind w:left="20"/>
                                    <w:rPr>
                                      <w:i/>
                                      <w:sz w:val="18"/>
                                    </w:rPr>
                                  </w:pPr>
                                  <w:r>
                                    <w:rPr>
                                      <w:i/>
                                      <w:sz w:val="18"/>
                                    </w:rPr>
                                    <w:t>Victorian Research Translation Centre Collective Executive Committee – Terms of Reference,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A2036" id="_x0000_t202" coordsize="21600,21600" o:spt="202" path="m,l,21600r21600,l21600,xe">
                      <v:stroke joinstyle="miter"/>
                      <v:path gradientshapeok="t" o:connecttype="rect"/>
                    </v:shapetype>
                    <v:shape id="Text Box 18" o:spid="_x0000_s1033" type="#_x0000_t202" style="position:absolute;left:0;text-align:left;margin-left:0;margin-top:3.75pt;width:385.5pt;height:41.6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" filled="f" stroked="f">
                      <v:textbox inset="0,0,0,0">
                        <w:txbxContent>
                          <w:p w14:paraId="61210110" w14:textId="77777777" w:rsidR="00237CAC" w:rsidRDefault="00237CAC" w:rsidP="00237CAC">
                            <w:pPr>
                              <w:spacing w:line="203" w:lineRule="exact"/>
                              <w:ind w:left="20"/>
                              <w:rPr>
                                <w:i/>
                                <w:sz w:val="18"/>
                              </w:rPr>
                            </w:pPr>
                          </w:p>
                          <w:p w14:paraId="4A32B899" w14:textId="77777777" w:rsidR="00237CAC" w:rsidRDefault="00237CAC" w:rsidP="00237CAC">
                            <w:pPr>
                              <w:spacing w:line="203" w:lineRule="exact"/>
                              <w:ind w:left="20"/>
                              <w:rPr>
                                <w:i/>
                                <w:sz w:val="18"/>
                              </w:rPr>
                            </w:pPr>
                            <w:r>
                              <w:rPr>
                                <w:i/>
                                <w:sz w:val="18"/>
                              </w:rPr>
                              <w:t>Victorian Research Translation Centre Collective Executive Committee – Terms of Reference, August 2020</w:t>
                            </w:r>
                          </w:p>
                        </w:txbxContent>
                      </v:textbox>
                      <w10:wrap anchorx="margin" anchory="margin"/>
                    </v:shape>
                  </w:pict>
                </mc:Fallback>
              </mc:AlternateContent>
            </w:r>
          </w:p>
          <w:p w14:paraId="163EB8D0" w14:textId="145FB565" w:rsidR="00237CAC" w:rsidRDefault="00237C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4D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4D1D">
              <w:rPr>
                <w:b/>
                <w:bCs/>
                <w:noProof/>
              </w:rPr>
              <w:t>2</w:t>
            </w:r>
            <w:r>
              <w:rPr>
                <w:b/>
                <w:bCs/>
                <w:sz w:val="24"/>
                <w:szCs w:val="24"/>
              </w:rPr>
              <w:fldChar w:fldCharType="end"/>
            </w:r>
          </w:p>
        </w:sdtContent>
      </w:sdt>
    </w:sdtContent>
  </w:sdt>
  <w:p w14:paraId="74E18A65" w14:textId="3C21AC78" w:rsidR="00237CAC" w:rsidRDefault="00237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8D1B4" w14:textId="77777777" w:rsidR="00285488" w:rsidRDefault="00285488">
      <w:r>
        <w:separator/>
      </w:r>
    </w:p>
  </w:footnote>
  <w:footnote w:type="continuationSeparator" w:id="0">
    <w:p w14:paraId="30641419" w14:textId="77777777" w:rsidR="00285488" w:rsidRDefault="00285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53B9" w14:textId="77777777" w:rsidR="00237CAC" w:rsidRDefault="00237CAC" w:rsidP="00237CAC">
    <w:pPr>
      <w:pStyle w:val="Default"/>
      <w:tabs>
        <w:tab w:val="left" w:pos="6379"/>
      </w:tabs>
      <w:jc w:val="both"/>
    </w:pPr>
    <w:r w:rsidRPr="00323762">
      <w:rPr>
        <w:noProof/>
      </w:rPr>
      <w:drawing>
        <wp:anchor distT="0" distB="0" distL="114300" distR="114300" simplePos="0" relativeHeight="251662336" behindDoc="1" locked="0" layoutInCell="1" allowOverlap="1" wp14:anchorId="0403B16F" wp14:editId="1CBA9EE8">
          <wp:simplePos x="0" y="0"/>
          <wp:positionH relativeFrom="column">
            <wp:posOffset>4556760</wp:posOffset>
          </wp:positionH>
          <wp:positionV relativeFrom="paragraph">
            <wp:posOffset>10795</wp:posOffset>
          </wp:positionV>
          <wp:extent cx="1400175" cy="483870"/>
          <wp:effectExtent l="0" t="0" r="9525" b="0"/>
          <wp:wrapTight wrapText="bothSides">
            <wp:wrapPolygon edited="0">
              <wp:start x="0" y="0"/>
              <wp:lineTo x="0" y="20409"/>
              <wp:lineTo x="21453" y="20409"/>
              <wp:lineTo x="21453" y="0"/>
              <wp:lineTo x="0" y="0"/>
            </wp:wrapPolygon>
          </wp:wrapTight>
          <wp:docPr id="13" name="Picture 13" descr="E:\Grace\Documents\Miscelaneous\MP\Logos\WA ID Colour Positive 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ace\Documents\Miscelaneous\MP\Logos\WA ID Colour Positive F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762">
      <w:rPr>
        <w:noProof/>
      </w:rPr>
      <w:drawing>
        <wp:anchor distT="0" distB="0" distL="114300" distR="114300" simplePos="0" relativeHeight="251661312" behindDoc="1" locked="0" layoutInCell="1" allowOverlap="1" wp14:anchorId="3E6EEADF" wp14:editId="40353684">
          <wp:simplePos x="0" y="0"/>
          <wp:positionH relativeFrom="column">
            <wp:posOffset>2099310</wp:posOffset>
          </wp:positionH>
          <wp:positionV relativeFrom="line">
            <wp:posOffset>0</wp:posOffset>
          </wp:positionV>
          <wp:extent cx="2123440" cy="526415"/>
          <wp:effectExtent l="0" t="0" r="0" b="6985"/>
          <wp:wrapTight wrapText="bothSides">
            <wp:wrapPolygon edited="0">
              <wp:start x="0" y="0"/>
              <wp:lineTo x="0" y="21105"/>
              <wp:lineTo x="21316" y="21105"/>
              <wp:lineTo x="21316" y="0"/>
              <wp:lineTo x="0" y="0"/>
            </wp:wrapPolygon>
          </wp:wrapTight>
          <wp:docPr id="15" name="Picture 15" descr="E:\Grace\Documents\Miscelaneous\MP\Logos\Monash 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ace\Documents\Miscelaneous\MP\Logos\Monash Partner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2344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E2A">
      <w:rPr>
        <w:noProof/>
      </w:rPr>
      <w:drawing>
        <wp:inline distT="0" distB="0" distL="0" distR="0" wp14:anchorId="5479470F" wp14:editId="4BA7F3DF">
          <wp:extent cx="1828800" cy="508765"/>
          <wp:effectExtent l="0" t="0" r="0" b="5715"/>
          <wp:docPr id="16" name="Picture 16" descr="E:\Grace\Documents\Miscelaneous\MP\Logos\MA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ace\Documents\Miscelaneous\MP\Logos\MACH 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508765"/>
                  </a:xfrm>
                  <a:prstGeom prst="rect">
                    <a:avLst/>
                  </a:prstGeom>
                  <a:noFill/>
                  <a:ln>
                    <a:noFill/>
                  </a:ln>
                </pic:spPr>
              </pic:pic>
            </a:graphicData>
          </a:graphic>
        </wp:inline>
      </w:drawing>
    </w:r>
  </w:p>
  <w:p w14:paraId="0688C837" w14:textId="77777777" w:rsidR="00237CAC" w:rsidRDefault="00237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4959"/>
    <w:multiLevelType w:val="hybridMultilevel"/>
    <w:tmpl w:val="1F684210"/>
    <w:lvl w:ilvl="0" w:tplc="C0DC4FF2">
      <w:numFmt w:val="bullet"/>
      <w:lvlText w:val=""/>
      <w:lvlJc w:val="left"/>
      <w:pPr>
        <w:ind w:left="840" w:hanging="361"/>
      </w:pPr>
      <w:rPr>
        <w:rFonts w:ascii="Symbol" w:eastAsia="Symbol" w:hAnsi="Symbol" w:cs="Symbol" w:hint="default"/>
        <w:w w:val="100"/>
        <w:sz w:val="22"/>
        <w:szCs w:val="22"/>
      </w:rPr>
    </w:lvl>
    <w:lvl w:ilvl="1" w:tplc="48ECF432">
      <w:numFmt w:val="bullet"/>
      <w:lvlText w:val="•"/>
      <w:lvlJc w:val="left"/>
      <w:pPr>
        <w:ind w:left="1682" w:hanging="361"/>
      </w:pPr>
      <w:rPr>
        <w:rFonts w:hint="default"/>
      </w:rPr>
    </w:lvl>
    <w:lvl w:ilvl="2" w:tplc="D2361766">
      <w:numFmt w:val="bullet"/>
      <w:lvlText w:val="•"/>
      <w:lvlJc w:val="left"/>
      <w:pPr>
        <w:ind w:left="2525" w:hanging="361"/>
      </w:pPr>
      <w:rPr>
        <w:rFonts w:hint="default"/>
      </w:rPr>
    </w:lvl>
    <w:lvl w:ilvl="3" w:tplc="2180A03C">
      <w:numFmt w:val="bullet"/>
      <w:lvlText w:val="•"/>
      <w:lvlJc w:val="left"/>
      <w:pPr>
        <w:ind w:left="3367" w:hanging="361"/>
      </w:pPr>
      <w:rPr>
        <w:rFonts w:hint="default"/>
      </w:rPr>
    </w:lvl>
    <w:lvl w:ilvl="4" w:tplc="9078F09A">
      <w:numFmt w:val="bullet"/>
      <w:lvlText w:val="•"/>
      <w:lvlJc w:val="left"/>
      <w:pPr>
        <w:ind w:left="4210" w:hanging="361"/>
      </w:pPr>
      <w:rPr>
        <w:rFonts w:hint="default"/>
      </w:rPr>
    </w:lvl>
    <w:lvl w:ilvl="5" w:tplc="F4E0FAF2">
      <w:numFmt w:val="bullet"/>
      <w:lvlText w:val="•"/>
      <w:lvlJc w:val="left"/>
      <w:pPr>
        <w:ind w:left="5053" w:hanging="361"/>
      </w:pPr>
      <w:rPr>
        <w:rFonts w:hint="default"/>
      </w:rPr>
    </w:lvl>
    <w:lvl w:ilvl="6" w:tplc="A5289352">
      <w:numFmt w:val="bullet"/>
      <w:lvlText w:val="•"/>
      <w:lvlJc w:val="left"/>
      <w:pPr>
        <w:ind w:left="5895" w:hanging="361"/>
      </w:pPr>
      <w:rPr>
        <w:rFonts w:hint="default"/>
      </w:rPr>
    </w:lvl>
    <w:lvl w:ilvl="7" w:tplc="369A28E8">
      <w:numFmt w:val="bullet"/>
      <w:lvlText w:val="•"/>
      <w:lvlJc w:val="left"/>
      <w:pPr>
        <w:ind w:left="6738" w:hanging="361"/>
      </w:pPr>
      <w:rPr>
        <w:rFonts w:hint="default"/>
      </w:rPr>
    </w:lvl>
    <w:lvl w:ilvl="8" w:tplc="A4CA7904">
      <w:numFmt w:val="bullet"/>
      <w:lvlText w:val="•"/>
      <w:lvlJc w:val="left"/>
      <w:pPr>
        <w:ind w:left="7581" w:hanging="361"/>
      </w:pPr>
      <w:rPr>
        <w:rFonts w:hint="default"/>
      </w:rPr>
    </w:lvl>
  </w:abstractNum>
  <w:abstractNum w:abstractNumId="1" w15:restartNumberingAfterBreak="0">
    <w:nsid w:val="26E30522"/>
    <w:multiLevelType w:val="hybridMultilevel"/>
    <w:tmpl w:val="2C62F92E"/>
    <w:lvl w:ilvl="0" w:tplc="11E4AB1E">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2" w15:restartNumberingAfterBreak="0">
    <w:nsid w:val="30FB3DD4"/>
    <w:multiLevelType w:val="hybridMultilevel"/>
    <w:tmpl w:val="3CEEDA6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E0"/>
    <w:rsid w:val="00092FBA"/>
    <w:rsid w:val="00135E9E"/>
    <w:rsid w:val="0016589E"/>
    <w:rsid w:val="00186326"/>
    <w:rsid w:val="00237CAC"/>
    <w:rsid w:val="00242EFF"/>
    <w:rsid w:val="00283FA0"/>
    <w:rsid w:val="00285488"/>
    <w:rsid w:val="002A59AE"/>
    <w:rsid w:val="002F55A2"/>
    <w:rsid w:val="00324C4D"/>
    <w:rsid w:val="00354BB5"/>
    <w:rsid w:val="00370E8D"/>
    <w:rsid w:val="003A1B1B"/>
    <w:rsid w:val="00415747"/>
    <w:rsid w:val="004174E0"/>
    <w:rsid w:val="004515FF"/>
    <w:rsid w:val="00493BE6"/>
    <w:rsid w:val="00493D23"/>
    <w:rsid w:val="004B41F9"/>
    <w:rsid w:val="004F3BE0"/>
    <w:rsid w:val="0051169A"/>
    <w:rsid w:val="005172EB"/>
    <w:rsid w:val="005A471B"/>
    <w:rsid w:val="00600553"/>
    <w:rsid w:val="006132E1"/>
    <w:rsid w:val="00675FFB"/>
    <w:rsid w:val="006C72E6"/>
    <w:rsid w:val="00727D22"/>
    <w:rsid w:val="0074353B"/>
    <w:rsid w:val="00813D28"/>
    <w:rsid w:val="00832863"/>
    <w:rsid w:val="00835C89"/>
    <w:rsid w:val="008820B3"/>
    <w:rsid w:val="008C73FE"/>
    <w:rsid w:val="008E7E0E"/>
    <w:rsid w:val="00940A51"/>
    <w:rsid w:val="00941E6E"/>
    <w:rsid w:val="00956F5C"/>
    <w:rsid w:val="009820E8"/>
    <w:rsid w:val="00997CDD"/>
    <w:rsid w:val="00A10A97"/>
    <w:rsid w:val="00A140A2"/>
    <w:rsid w:val="00A74D1D"/>
    <w:rsid w:val="00A9265F"/>
    <w:rsid w:val="00B50378"/>
    <w:rsid w:val="00B83722"/>
    <w:rsid w:val="00BE042D"/>
    <w:rsid w:val="00BE3C73"/>
    <w:rsid w:val="00C55657"/>
    <w:rsid w:val="00C80AF7"/>
    <w:rsid w:val="00C81A35"/>
    <w:rsid w:val="00CB267B"/>
    <w:rsid w:val="00D13FBF"/>
    <w:rsid w:val="00D2389C"/>
    <w:rsid w:val="00DA73D5"/>
    <w:rsid w:val="00DC024D"/>
    <w:rsid w:val="00DE2C60"/>
    <w:rsid w:val="00DF28C9"/>
    <w:rsid w:val="00E644F8"/>
    <w:rsid w:val="00F13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4D9E"/>
  <w15:docId w15:val="{433E4606-7BE6-4D3D-A418-3252A786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37" w:right="500" w:hanging="2814"/>
      <w:outlineLvl w:val="0"/>
    </w:pPr>
    <w:rPr>
      <w:rFonts w:ascii="Times New Roman" w:eastAsia="Times New Roman" w:hAnsi="Times New Roman" w:cs="Times New Roman"/>
      <w:b/>
      <w:bCs/>
      <w:sz w:val="36"/>
      <w:szCs w:val="36"/>
    </w:rPr>
  </w:style>
  <w:style w:type="paragraph" w:styleId="Heading2">
    <w:name w:val="heading 2"/>
    <w:basedOn w:val="Normal"/>
    <w:uiPriority w:val="1"/>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7"/>
      <w:ind w:left="84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FB"/>
    <w:rPr>
      <w:rFonts w:ascii="Segoe UI" w:eastAsia="Calibri" w:hAnsi="Segoe UI" w:cs="Segoe UI"/>
      <w:sz w:val="18"/>
      <w:szCs w:val="18"/>
    </w:rPr>
  </w:style>
  <w:style w:type="paragraph" w:styleId="Header">
    <w:name w:val="header"/>
    <w:basedOn w:val="Normal"/>
    <w:link w:val="HeaderChar"/>
    <w:uiPriority w:val="99"/>
    <w:unhideWhenUsed/>
    <w:rsid w:val="00135E9E"/>
    <w:pPr>
      <w:tabs>
        <w:tab w:val="center" w:pos="4513"/>
        <w:tab w:val="right" w:pos="9026"/>
      </w:tabs>
    </w:pPr>
  </w:style>
  <w:style w:type="character" w:customStyle="1" w:styleId="HeaderChar">
    <w:name w:val="Header Char"/>
    <w:basedOn w:val="DefaultParagraphFont"/>
    <w:link w:val="Header"/>
    <w:uiPriority w:val="99"/>
    <w:rsid w:val="00135E9E"/>
    <w:rPr>
      <w:rFonts w:ascii="Calibri" w:eastAsia="Calibri" w:hAnsi="Calibri" w:cs="Calibri"/>
    </w:rPr>
  </w:style>
  <w:style w:type="paragraph" w:styleId="Footer">
    <w:name w:val="footer"/>
    <w:basedOn w:val="Normal"/>
    <w:link w:val="FooterChar"/>
    <w:uiPriority w:val="99"/>
    <w:unhideWhenUsed/>
    <w:rsid w:val="00135E9E"/>
    <w:pPr>
      <w:tabs>
        <w:tab w:val="center" w:pos="4513"/>
        <w:tab w:val="right" w:pos="9026"/>
      </w:tabs>
    </w:pPr>
  </w:style>
  <w:style w:type="character" w:customStyle="1" w:styleId="FooterChar">
    <w:name w:val="Footer Char"/>
    <w:basedOn w:val="DefaultParagraphFont"/>
    <w:link w:val="Footer"/>
    <w:uiPriority w:val="99"/>
    <w:rsid w:val="00135E9E"/>
    <w:rPr>
      <w:rFonts w:ascii="Calibri" w:eastAsia="Calibri" w:hAnsi="Calibri" w:cs="Calibri"/>
    </w:rPr>
  </w:style>
  <w:style w:type="character" w:styleId="CommentReference">
    <w:name w:val="annotation reference"/>
    <w:basedOn w:val="DefaultParagraphFont"/>
    <w:uiPriority w:val="99"/>
    <w:semiHidden/>
    <w:unhideWhenUsed/>
    <w:rsid w:val="00A9265F"/>
    <w:rPr>
      <w:sz w:val="16"/>
      <w:szCs w:val="16"/>
    </w:rPr>
  </w:style>
  <w:style w:type="paragraph" w:styleId="CommentText">
    <w:name w:val="annotation text"/>
    <w:basedOn w:val="Normal"/>
    <w:link w:val="CommentTextChar"/>
    <w:uiPriority w:val="99"/>
    <w:semiHidden/>
    <w:unhideWhenUsed/>
    <w:rsid w:val="00A9265F"/>
    <w:rPr>
      <w:sz w:val="20"/>
      <w:szCs w:val="20"/>
    </w:rPr>
  </w:style>
  <w:style w:type="character" w:customStyle="1" w:styleId="CommentTextChar">
    <w:name w:val="Comment Text Char"/>
    <w:basedOn w:val="DefaultParagraphFont"/>
    <w:link w:val="CommentText"/>
    <w:uiPriority w:val="99"/>
    <w:semiHidden/>
    <w:rsid w:val="00A9265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265F"/>
    <w:rPr>
      <w:b/>
      <w:bCs/>
    </w:rPr>
  </w:style>
  <w:style w:type="character" w:customStyle="1" w:styleId="CommentSubjectChar">
    <w:name w:val="Comment Subject Char"/>
    <w:basedOn w:val="CommentTextChar"/>
    <w:link w:val="CommentSubject"/>
    <w:uiPriority w:val="99"/>
    <w:semiHidden/>
    <w:rsid w:val="00A9265F"/>
    <w:rPr>
      <w:rFonts w:ascii="Calibri" w:eastAsia="Calibri" w:hAnsi="Calibri" w:cs="Calibri"/>
      <w:b/>
      <w:bCs/>
      <w:sz w:val="20"/>
      <w:szCs w:val="20"/>
    </w:rPr>
  </w:style>
  <w:style w:type="character" w:customStyle="1" w:styleId="apple-converted-space">
    <w:name w:val="apple-converted-space"/>
    <w:basedOn w:val="DefaultParagraphFont"/>
    <w:rsid w:val="004515FF"/>
  </w:style>
  <w:style w:type="paragraph" w:customStyle="1" w:styleId="Default">
    <w:name w:val="Default"/>
    <w:rsid w:val="00237CAC"/>
    <w:pPr>
      <w:widowControl/>
      <w:adjustRightInd w:val="0"/>
    </w:pPr>
    <w:rPr>
      <w:rFonts w:ascii="Calibri" w:eastAsia="Calibri"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5621">
      <w:bodyDiv w:val="1"/>
      <w:marLeft w:val="0"/>
      <w:marRight w:val="0"/>
      <w:marTop w:val="0"/>
      <w:marBottom w:val="0"/>
      <w:divBdr>
        <w:top w:val="none" w:sz="0" w:space="0" w:color="auto"/>
        <w:left w:val="none" w:sz="0" w:space="0" w:color="auto"/>
        <w:bottom w:val="none" w:sz="0" w:space="0" w:color="auto"/>
        <w:right w:val="none" w:sz="0" w:space="0" w:color="auto"/>
      </w:divBdr>
    </w:div>
    <w:div w:id="1799951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89804-934C-4041-ADD1-850803DC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3</cp:revision>
  <cp:lastPrinted>2021-02-15T01:38:00Z</cp:lastPrinted>
  <dcterms:created xsi:type="dcterms:W3CDTF">2021-02-15T01:37:00Z</dcterms:created>
  <dcterms:modified xsi:type="dcterms:W3CDTF">2021-02-15T01:38:00Z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Acrobat PDFMaker 15 for Word</vt:lpwstr>
  </property>
  <property fmtid="{D5CDD505-2E9C-101B-9397-08002B2CF9AE}" pid="4" name="LastSaved">
    <vt:filetime>2020-04-16T00:00:00Z</vt:filetime>
  </property>
</Properties>
</file>